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87434771"/>
        <w:docPartObj>
          <w:docPartGallery w:val="Cover Pages"/>
          <w:docPartUnique/>
        </w:docPartObj>
      </w:sdtPr>
      <w:sdtEndPr>
        <w:rPr>
          <w:rFonts w:ascii="Arial" w:hAnsi="Arial" w:cs="Arial"/>
        </w:rPr>
      </w:sdtEndPr>
      <w:sdtContent>
        <w:bookmarkStart w:id="0" w:name="_GoBack" w:displacedByCustomXml="prev"/>
        <w:bookmarkEnd w:id="0" w:displacedByCustomXml="prev"/>
        <w:p w14:paraId="7E0B5A73" w14:textId="4EB6D121" w:rsidR="005820ED" w:rsidRDefault="005820ED"/>
        <w:p w14:paraId="3593ECD3" w14:textId="5202AA3A" w:rsidR="00784BFE" w:rsidRDefault="00784BFE"/>
        <w:p w14:paraId="4B495B72" w14:textId="7895D02B" w:rsidR="00784BFE" w:rsidRDefault="00784BFE"/>
        <w:p w14:paraId="04A10D82" w14:textId="6A23BAAB" w:rsidR="00784BFE" w:rsidRDefault="00784BFE" w:rsidP="00C01D9A">
          <w:pPr>
            <w:jc w:val="center"/>
          </w:pPr>
        </w:p>
        <w:p w14:paraId="7B3F78F6" w14:textId="4D106E9A" w:rsidR="00784BFE" w:rsidRDefault="00784BFE"/>
        <w:p w14:paraId="0A6FDFE4" w14:textId="00ECEE6C" w:rsidR="00784BFE" w:rsidRDefault="00784BFE"/>
        <w:p w14:paraId="1C834861" w14:textId="737C6BFB" w:rsidR="00784BFE" w:rsidRDefault="00784BFE"/>
        <w:p w14:paraId="0747711D" w14:textId="5ACB1736" w:rsidR="00784BFE" w:rsidRDefault="00784BFE"/>
        <w:p w14:paraId="13E11729" w14:textId="196D9275" w:rsidR="00784BFE" w:rsidRDefault="009577F3">
          <w:pPr>
            <w:spacing w:after="160" w:line="259" w:lineRule="auto"/>
            <w:rPr>
              <w:rFonts w:ascii="Arial" w:hAnsi="Arial" w:cs="Arial"/>
            </w:rPr>
          </w:pPr>
          <w:r>
            <w:rPr>
              <w:noProof/>
            </w:rPr>
            <w:drawing>
              <wp:anchor distT="0" distB="0" distL="114300" distR="114300" simplePos="0" relativeHeight="251699200" behindDoc="0" locked="0" layoutInCell="1" allowOverlap="1" wp14:anchorId="020FACEC" wp14:editId="1B9859C3">
                <wp:simplePos x="0" y="0"/>
                <wp:positionH relativeFrom="margin">
                  <wp:align>center</wp:align>
                </wp:positionH>
                <wp:positionV relativeFrom="paragraph">
                  <wp:posOffset>369570</wp:posOffset>
                </wp:positionV>
                <wp:extent cx="4067175" cy="103632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S Logo - Monogrammed.jpg"/>
                        <pic:cNvPicPr/>
                      </pic:nvPicPr>
                      <pic:blipFill>
                        <a:blip r:embed="rId8">
                          <a:extLst>
                            <a:ext uri="{28A0092B-C50C-407E-A947-70E740481C1C}">
                              <a14:useLocalDpi xmlns:a14="http://schemas.microsoft.com/office/drawing/2010/main" val="0"/>
                            </a:ext>
                          </a:extLst>
                        </a:blip>
                        <a:stretch>
                          <a:fillRect/>
                        </a:stretch>
                      </pic:blipFill>
                      <pic:spPr>
                        <a:xfrm>
                          <a:off x="0" y="0"/>
                          <a:ext cx="4067175" cy="1036320"/>
                        </a:xfrm>
                        <a:prstGeom prst="rect">
                          <a:avLst/>
                        </a:prstGeom>
                      </pic:spPr>
                    </pic:pic>
                  </a:graphicData>
                </a:graphic>
              </wp:anchor>
            </w:drawing>
          </w:r>
        </w:p>
        <w:p w14:paraId="206755F7" w14:textId="57094374" w:rsidR="00784BFE" w:rsidRPr="00784BFE" w:rsidRDefault="00784BFE" w:rsidP="00784BFE">
          <w:pPr>
            <w:spacing w:after="160" w:line="259" w:lineRule="auto"/>
            <w:rPr>
              <w:rFonts w:ascii="Univers LT Std 47 Cn Lt" w:hAnsi="Univers LT Std 47 Cn Lt"/>
              <w:b/>
              <w:color w:val="FFFFFF"/>
              <w:sz w:val="44"/>
              <w:szCs w:val="44"/>
            </w:rPr>
          </w:pPr>
        </w:p>
        <w:p w14:paraId="0675754C" w14:textId="3F75BE9C" w:rsidR="00784BFE" w:rsidRDefault="00784BFE" w:rsidP="00784BFE">
          <w:pPr>
            <w:spacing w:after="160" w:line="259" w:lineRule="auto"/>
            <w:rPr>
              <w:rFonts w:ascii="Univers LT Std 47 Cn Lt" w:hAnsi="Univers LT Std 47 Cn Lt"/>
              <w:b/>
              <w:color w:val="FFFFFF"/>
              <w:sz w:val="80"/>
              <w:szCs w:val="80"/>
            </w:rPr>
          </w:pPr>
          <w:r w:rsidRPr="00784BFE">
            <w:rPr>
              <w:rFonts w:ascii="Arial" w:hAnsi="Arial" w:cs="Arial"/>
              <w:noProof/>
            </w:rPr>
            <mc:AlternateContent>
              <mc:Choice Requires="wps">
                <w:drawing>
                  <wp:anchor distT="0" distB="0" distL="114300" distR="114300" simplePos="0" relativeHeight="251681792" behindDoc="1" locked="0" layoutInCell="1" allowOverlap="1" wp14:anchorId="2CC357F5" wp14:editId="79B48C32">
                    <wp:simplePos x="0" y="0"/>
                    <wp:positionH relativeFrom="margin">
                      <wp:align>center</wp:align>
                    </wp:positionH>
                    <wp:positionV relativeFrom="paragraph">
                      <wp:posOffset>242570</wp:posOffset>
                    </wp:positionV>
                    <wp:extent cx="7734300" cy="2359025"/>
                    <wp:effectExtent l="0" t="0" r="0" b="3175"/>
                    <wp:wrapNone/>
                    <wp:docPr id="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0" cy="2359025"/>
                            </a:xfrm>
                            <a:prstGeom prst="rect">
                              <a:avLst/>
                            </a:prstGeom>
                            <a:blipFill>
                              <a:blip r:embed="rId9">
                                <a:duotone>
                                  <a:schemeClr val="accent1">
                                    <a:shade val="45000"/>
                                    <a:satMod val="135000"/>
                                  </a:schemeClr>
                                  <a:prstClr val="white"/>
                                </a:duotone>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2FA0" id="Rectangle 1" o:spid="_x0000_s1026" style="position:absolute;margin-left:0;margin-top:19.1pt;width:609pt;height:185.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XNobGUgRmlrZQAAAAWQAwACAAAAFAAAEKSQBAACAAAAFAAA&#10;ELiSkQACAAAAAzAzAACSkgACAAAAAzAzAADqHAAHAAAIDAAACJg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E4OjA5&#10;OjEwIDExOjEyOjUxADIwMTg6MDk6MTAgMTE6MTI6NTEAAABBAHMAaABsAGUAIABGAGkAawBlAAAA&#10;/+ELHW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gtMDktMTBUMTE6MTI6NTEuMDM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FzaGxlIEZpa2U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CNwQ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" stroked="f" strokeweight="1pt">
                    <v:fill r:id="rId10" o:title="" recolor="t" rotate="t" type="frame"/>
                    <v:imagedata recolortarget="#203d57 [1444]"/>
                    <w10:wrap anchorx="margin"/>
                  </v:rect>
                </w:pict>
              </mc:Fallback>
            </mc:AlternateContent>
          </w:r>
        </w:p>
        <w:p w14:paraId="07A19F03" w14:textId="1CEA89E9" w:rsidR="00784BFE" w:rsidRPr="003641CD" w:rsidRDefault="009577F3" w:rsidP="00784BFE">
          <w:pPr>
            <w:spacing w:after="160" w:line="259" w:lineRule="auto"/>
            <w:jc w:val="center"/>
            <w:rPr>
              <w:rFonts w:ascii="Univers LT Std 47 Cn Lt" w:hAnsi="Univers LT Std 47 Cn Lt"/>
              <w:b/>
              <w:color w:val="FFFFFF"/>
              <w:sz w:val="80"/>
              <w:szCs w:val="80"/>
              <w:lang w:val="es-PR"/>
            </w:rPr>
          </w:pPr>
          <w:r>
            <w:rPr>
              <w:rFonts w:ascii="Univers LT Std 47 Cn Lt" w:hAnsi="Univers LT Std 47 Cn Lt"/>
              <w:b/>
              <w:color w:val="FFFFFF"/>
              <w:sz w:val="80"/>
              <w:szCs w:val="80"/>
              <w:lang w:val="es-PR"/>
            </w:rPr>
            <w:t>TRINITY</w:t>
          </w:r>
          <w:r w:rsidR="00784BFE" w:rsidRPr="003641CD">
            <w:rPr>
              <w:rFonts w:ascii="Univers LT Std 47 Cn Lt" w:hAnsi="Univers LT Std 47 Cn Lt"/>
              <w:b/>
              <w:color w:val="FFFFFF"/>
              <w:sz w:val="80"/>
              <w:szCs w:val="80"/>
              <w:lang w:val="es-PR"/>
            </w:rPr>
            <w:t xml:space="preserve"> SAMPLE</w:t>
          </w:r>
        </w:p>
        <w:p w14:paraId="6D58581D" w14:textId="5F23A4A7" w:rsidR="00C82F27" w:rsidRPr="009577F3" w:rsidRDefault="003641CD" w:rsidP="003641CD">
          <w:pPr>
            <w:spacing w:after="160" w:line="259" w:lineRule="auto"/>
            <w:jc w:val="center"/>
            <w:rPr>
              <w:rFonts w:ascii="Arial" w:hAnsi="Arial" w:cs="Arial"/>
              <w:color w:val="003468" w:themeColor="accent2"/>
              <w:lang w:val="es-PR"/>
            </w:rPr>
          </w:pPr>
          <w:bookmarkStart w:id="1" w:name="_Hlk36113491"/>
          <w:r w:rsidRPr="009577F3">
            <w:rPr>
              <w:rFonts w:ascii="Univers LT Std 47 Cn Lt" w:hAnsi="Univers LT Std 47 Cn Lt"/>
              <w:b/>
              <w:color w:val="003468" w:themeColor="accent2"/>
              <w:sz w:val="56"/>
              <w:szCs w:val="56"/>
              <w:lang w:val="es-PR"/>
            </w:rPr>
            <w:t>PROGRAMA DE CORONAVIRUS PARA LUGAR DE TRABAJO</w:t>
          </w:r>
          <w:bookmarkEnd w:id="1"/>
        </w:p>
        <w:p w14:paraId="3F653C96" w14:textId="77777777" w:rsidR="00C82F27" w:rsidRPr="003641CD" w:rsidRDefault="00C82F27">
          <w:pPr>
            <w:spacing w:after="160" w:line="259" w:lineRule="auto"/>
            <w:rPr>
              <w:rFonts w:ascii="Arial" w:hAnsi="Arial" w:cs="Arial"/>
              <w:lang w:val="es-PR"/>
            </w:rPr>
          </w:pPr>
        </w:p>
        <w:p w14:paraId="7C8E35CA" w14:textId="7805C16B" w:rsidR="00C82F27" w:rsidRPr="003641CD" w:rsidRDefault="00C82F27">
          <w:pPr>
            <w:spacing w:after="160" w:line="259" w:lineRule="auto"/>
            <w:rPr>
              <w:rFonts w:ascii="Arial" w:hAnsi="Arial" w:cs="Arial"/>
              <w:lang w:val="es-PR"/>
            </w:rPr>
          </w:pPr>
        </w:p>
        <w:p w14:paraId="39E7B9FB" w14:textId="34EA250D" w:rsidR="00C82F27" w:rsidRPr="003641CD" w:rsidRDefault="00C82F27">
          <w:pPr>
            <w:spacing w:after="160" w:line="259" w:lineRule="auto"/>
            <w:rPr>
              <w:rFonts w:ascii="Arial" w:hAnsi="Arial" w:cs="Arial"/>
              <w:lang w:val="es-PR"/>
            </w:rPr>
          </w:pPr>
        </w:p>
        <w:p w14:paraId="0B52F6B3" w14:textId="2699942A" w:rsidR="00C82F27" w:rsidRPr="003641CD" w:rsidRDefault="00C82F27">
          <w:pPr>
            <w:spacing w:after="160" w:line="259" w:lineRule="auto"/>
            <w:rPr>
              <w:rFonts w:ascii="Arial" w:hAnsi="Arial" w:cs="Arial"/>
              <w:lang w:val="es-PR"/>
            </w:rPr>
          </w:pPr>
        </w:p>
        <w:p w14:paraId="06266343" w14:textId="6641A755" w:rsidR="00C82F27" w:rsidRPr="003641CD" w:rsidRDefault="00C82F27">
          <w:pPr>
            <w:spacing w:after="160" w:line="259" w:lineRule="auto"/>
            <w:rPr>
              <w:rFonts w:ascii="Arial" w:hAnsi="Arial" w:cs="Arial"/>
              <w:lang w:val="es-PR"/>
            </w:rPr>
          </w:pPr>
        </w:p>
        <w:p w14:paraId="58B7DE9E" w14:textId="4BDA8738" w:rsidR="00C82F27" w:rsidRPr="003641CD" w:rsidRDefault="00C82F27">
          <w:pPr>
            <w:spacing w:after="160" w:line="259" w:lineRule="auto"/>
            <w:rPr>
              <w:rFonts w:ascii="Arial" w:hAnsi="Arial" w:cs="Arial"/>
              <w:lang w:val="es-PR"/>
            </w:rPr>
          </w:pPr>
        </w:p>
        <w:p w14:paraId="6D494796" w14:textId="2CCDC2B6" w:rsidR="00C82F27" w:rsidRPr="003641CD" w:rsidRDefault="00C82F27">
          <w:pPr>
            <w:spacing w:after="160" w:line="259" w:lineRule="auto"/>
            <w:rPr>
              <w:rFonts w:ascii="Arial" w:hAnsi="Arial" w:cs="Arial"/>
              <w:lang w:val="es-PR"/>
            </w:rPr>
          </w:pPr>
        </w:p>
        <w:p w14:paraId="0D2793E7" w14:textId="6CB38E1D" w:rsidR="005820ED" w:rsidRDefault="00C82F27">
          <w:pPr>
            <w:spacing w:after="160" w:line="259" w:lineRule="auto"/>
            <w:rPr>
              <w:rFonts w:ascii="Arial" w:hAnsi="Arial" w:cs="Arial"/>
            </w:rPr>
          </w:pPr>
          <w:r>
            <w:rPr>
              <w:noProof/>
            </w:rPr>
            <mc:AlternateContent>
              <mc:Choice Requires="wps">
                <w:drawing>
                  <wp:anchor distT="0" distB="0" distL="114300" distR="114300" simplePos="0" relativeHeight="251685888" behindDoc="0" locked="0" layoutInCell="1" allowOverlap="1" wp14:anchorId="445D24A4" wp14:editId="67D71F17">
                    <wp:simplePos x="0" y="0"/>
                    <wp:positionH relativeFrom="margin">
                      <wp:posOffset>-704850</wp:posOffset>
                    </wp:positionH>
                    <wp:positionV relativeFrom="margin">
                      <wp:posOffset>8388350</wp:posOffset>
                    </wp:positionV>
                    <wp:extent cx="7356475" cy="1154430"/>
                    <wp:effectExtent l="0" t="0" r="0" b="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1154430"/>
                            </a:xfrm>
                            <a:prstGeom prst="rect">
                              <a:avLst/>
                            </a:prstGeom>
                            <a:noFill/>
                            <a:ln w="9525">
                              <a:noFill/>
                              <a:miter lim="800000"/>
                              <a:headEnd/>
                              <a:tailEnd/>
                            </a:ln>
                          </wps:spPr>
                          <wps:txbx>
                            <w:txbxContent>
                              <w:p w14:paraId="41482637" w14:textId="0B85FE0E" w:rsidR="00784BFE" w:rsidRDefault="009577F3" w:rsidP="00784BFE">
                                <w:pPr>
                                  <w:jc w:val="center"/>
                                  <w:rPr>
                                    <w:rFonts w:asciiTheme="minorHAnsi" w:hAnsiTheme="minorHAnsi"/>
                                    <w:color w:val="003468"/>
                                    <w:sz w:val="22"/>
                                    <w:szCs w:val="22"/>
                                  </w:rPr>
                                </w:pPr>
                                <w:bookmarkStart w:id="2" w:name="_Hlk37071762"/>
                                <w:r>
                                  <w:rPr>
                                    <w:rFonts w:asciiTheme="minorHAnsi" w:hAnsiTheme="minorHAnsi"/>
                                    <w:color w:val="003468"/>
                                    <w:sz w:val="22"/>
                                    <w:szCs w:val="22"/>
                                  </w:rPr>
                                  <w:t>T 865.531-9898</w:t>
                                </w:r>
                                <w:r w:rsidR="00784BFE" w:rsidRPr="00784BFE">
                                  <w:rPr>
                                    <w:rFonts w:asciiTheme="minorHAnsi" w:hAnsiTheme="minorHAnsi"/>
                                    <w:color w:val="003468"/>
                                    <w:sz w:val="22"/>
                                    <w:szCs w:val="22"/>
                                  </w:rPr>
                                  <w:t xml:space="preserve"> </w:t>
                                </w:r>
                                <w:r w:rsidR="00784BFE" w:rsidRPr="009577F3">
                                  <w:rPr>
                                    <w:rFonts w:asciiTheme="minorHAnsi" w:hAnsiTheme="minorHAnsi"/>
                                    <w:color w:val="003468"/>
                                    <w:sz w:val="22"/>
                                    <w:szCs w:val="22"/>
                                  </w:rPr>
                                  <w:t>|</w:t>
                                </w:r>
                                <w:r w:rsidRPr="009577F3">
                                  <w:rPr>
                                    <w:rFonts w:asciiTheme="minorHAnsi" w:hAnsiTheme="minorHAnsi"/>
                                    <w:color w:val="003468"/>
                                    <w:sz w:val="22"/>
                                    <w:szCs w:val="22"/>
                                  </w:rPr>
                                  <w:t xml:space="preserve"> trinityben</w:t>
                                </w:r>
                                <w:r w:rsidR="00784BFE" w:rsidRPr="00784BFE">
                                  <w:rPr>
                                    <w:rFonts w:asciiTheme="minorHAnsi" w:hAnsiTheme="minorHAnsi"/>
                                    <w:color w:val="003468"/>
                                    <w:sz w:val="22"/>
                                    <w:szCs w:val="22"/>
                                  </w:rPr>
                                  <w:t>.com</w:t>
                                </w:r>
                              </w:p>
                              <w:bookmarkEnd w:id="2"/>
                              <w:p w14:paraId="3C24C232" w14:textId="77777777" w:rsidR="00C82F27" w:rsidRPr="00C82F27" w:rsidRDefault="00C82F27" w:rsidP="00C82F27">
                                <w:pPr>
                                  <w:jc w:val="center"/>
                                  <w:rPr>
                                    <w:rFonts w:asciiTheme="minorHAnsi" w:hAnsiTheme="minorHAnsi"/>
                                    <w:color w:val="003468"/>
                                    <w:sz w:val="22"/>
                                    <w:szCs w:val="22"/>
                                  </w:rPr>
                                </w:pPr>
                              </w:p>
                              <w:p w14:paraId="4BD62BAB" w14:textId="77777777" w:rsidR="00C82F27" w:rsidRPr="00C82F27" w:rsidRDefault="00C82F27" w:rsidP="00C82F27">
                                <w:pPr>
                                  <w:jc w:val="both"/>
                                  <w:rPr>
                                    <w:rFonts w:asciiTheme="minorHAnsi" w:hAnsiTheme="minorHAnsi"/>
                                    <w:b/>
                                    <w:bCs/>
                                    <w:color w:val="003468"/>
                                    <w:sz w:val="16"/>
                                    <w:szCs w:val="16"/>
                                  </w:rPr>
                                </w:pPr>
                                <w:r w:rsidRPr="00C82F27">
                                  <w:rPr>
                                    <w:rFonts w:asciiTheme="minorHAnsi" w:hAnsiTheme="minorHAnsi"/>
                                    <w:b/>
                                    <w:bCs/>
                                    <w:color w:val="003468"/>
                                    <w:sz w:val="16"/>
                                    <w:szCs w:val="16"/>
                                  </w:rPr>
                                  <w:t>DISCLAIMER</w:t>
                                </w:r>
                              </w:p>
                              <w:p w14:paraId="693AC2A4" w14:textId="0A2FC461" w:rsidR="00C82F27" w:rsidRPr="00C82F27" w:rsidRDefault="00C82F27" w:rsidP="00C82F27">
                                <w:pPr>
                                  <w:jc w:val="both"/>
                                  <w:rPr>
                                    <w:rFonts w:asciiTheme="minorHAnsi" w:hAnsiTheme="minorHAnsi"/>
                                    <w:color w:val="003468"/>
                                    <w:sz w:val="16"/>
                                    <w:szCs w:val="16"/>
                                    <w:lang w:val="en"/>
                                  </w:rPr>
                                </w:pPr>
                                <w:r w:rsidRPr="00C82F27">
                                  <w:rPr>
                                    <w:rFonts w:asciiTheme="minorHAnsi" w:hAnsiTheme="minorHAnsi"/>
                                    <w:color w:val="003468"/>
                                    <w:sz w:val="16"/>
                                    <w:szCs w:val="16"/>
                                    <w:lang w:val="en"/>
                                  </w:rPr>
                                  <w:t xml:space="preserve">This material has been prepared for informational purposes only and was generated from information provided to </w:t>
                                </w:r>
                                <w:r w:rsidR="009577F3">
                                  <w:rPr>
                                    <w:rFonts w:asciiTheme="minorHAnsi" w:hAnsiTheme="minorHAnsi"/>
                                    <w:color w:val="003468"/>
                                    <w:sz w:val="16"/>
                                    <w:szCs w:val="16"/>
                                    <w:lang w:val="en"/>
                                  </w:rPr>
                                  <w:t>TRINITY COMPANIES</w:t>
                                </w:r>
                                <w:r w:rsidRPr="00C82F27">
                                  <w:rPr>
                                    <w:rFonts w:asciiTheme="minorHAnsi" w:hAnsiTheme="minorHAnsi"/>
                                    <w:color w:val="003468"/>
                                    <w:sz w:val="16"/>
                                    <w:szCs w:val="16"/>
                                    <w:lang w:val="en"/>
                                  </w:rPr>
                                  <w:t xml:space="preserve"> from the client and/or third</w:t>
                                </w:r>
                                <w:r w:rsidR="003724DB">
                                  <w:rPr>
                                    <w:rFonts w:asciiTheme="minorHAnsi" w:hAnsiTheme="minorHAnsi"/>
                                    <w:color w:val="003468"/>
                                    <w:sz w:val="16"/>
                                    <w:szCs w:val="16"/>
                                    <w:lang w:val="en"/>
                                  </w:rPr>
                                  <w:t>-</w:t>
                                </w:r>
                                <w:r w:rsidRPr="00C82F27">
                                  <w:rPr>
                                    <w:rFonts w:asciiTheme="minorHAnsi" w:hAnsiTheme="minorHAnsi"/>
                                    <w:color w:val="003468"/>
                                    <w:sz w:val="16"/>
                                    <w:szCs w:val="16"/>
                                    <w:lang w:val="en"/>
                                  </w:rPr>
                                  <w:t xml:space="preserve">party sources. Therefore, </w:t>
                                </w:r>
                                <w:r w:rsidR="009577F3">
                                  <w:rPr>
                                    <w:rFonts w:asciiTheme="minorHAnsi" w:hAnsiTheme="minorHAnsi"/>
                                    <w:color w:val="003468"/>
                                    <w:sz w:val="16"/>
                                    <w:szCs w:val="16"/>
                                    <w:lang w:val="en"/>
                                  </w:rPr>
                                  <w:t>TRINITY COMPANIES</w:t>
                                </w:r>
                                <w:r w:rsidRPr="00C82F27">
                                  <w:rPr>
                                    <w:rFonts w:asciiTheme="minorHAnsi" w:hAnsiTheme="minorHAnsi"/>
                                    <w:color w:val="003468"/>
                                    <w:sz w:val="16"/>
                                    <w:szCs w:val="16"/>
                                    <w:lang w:val="en"/>
                                  </w:rPr>
                                  <w:t xml:space="preserve"> </w:t>
                                </w:r>
                                <w:proofErr w:type="gramStart"/>
                                <w:r w:rsidRPr="00C82F27">
                                  <w:rPr>
                                    <w:rFonts w:asciiTheme="minorHAnsi" w:hAnsiTheme="minorHAnsi"/>
                                    <w:color w:val="003468"/>
                                    <w:sz w:val="16"/>
                                    <w:szCs w:val="16"/>
                                    <w:lang w:val="en"/>
                                  </w:rPr>
                                  <w:t>makes</w:t>
                                </w:r>
                                <w:proofErr w:type="gramEnd"/>
                                <w:r w:rsidRPr="00C82F27">
                                  <w:rPr>
                                    <w:rFonts w:asciiTheme="minorHAnsi" w:hAnsiTheme="minorHAnsi"/>
                                    <w:color w:val="003468"/>
                                    <w:sz w:val="16"/>
                                    <w:szCs w:val="16"/>
                                    <w:lang w:val="en"/>
                                  </w:rPr>
                                  <w:t xml:space="preserve"> no warranty or representation(s) as to the accuracy or appropriateness of the data and/or the analysis herein.  This information is not intended to provide, and should not be relied on for, tax, legal or accounting advice. You should consult your tax, legal and accounting advisors for those services. </w:t>
                                </w:r>
                              </w:p>
                              <w:p w14:paraId="64F92437" w14:textId="77777777" w:rsidR="00C82F27" w:rsidRPr="00784BFE" w:rsidRDefault="00C82F27" w:rsidP="00784BFE">
                                <w:pPr>
                                  <w:jc w:val="center"/>
                                  <w:rPr>
                                    <w:rFonts w:asciiTheme="minorHAnsi" w:hAnsiTheme="minorHAnsi"/>
                                    <w:color w:val="003468"/>
                                    <w:sz w:val="22"/>
                                    <w:szCs w:val="22"/>
                                  </w:rPr>
                                </w:pPr>
                              </w:p>
                              <w:p w14:paraId="07EEF39C" w14:textId="77777777" w:rsidR="00784BFE" w:rsidRPr="008F7A9E" w:rsidRDefault="00784BFE" w:rsidP="00784BFE">
                                <w:pPr>
                                  <w:jc w:val="center"/>
                                  <w:rPr>
                                    <w:color w:val="003468"/>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D24A4" id="_x0000_t202" coordsize="21600,21600" o:spt="202" path="m,l,21600r21600,l21600,xe">
                    <v:stroke joinstyle="miter"/>
                    <v:path gradientshapeok="t" o:connecttype="rect"/>
                  </v:shapetype>
                  <v:shape id="Text Box 13" o:spid="_x0000_s1026" type="#_x0000_t202" style="position:absolute;margin-left:-55.5pt;margin-top:660.5pt;width:579.25pt;height:90.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" filled="f" stroked="f">
                    <v:textbox>
                      <w:txbxContent>
                        <w:p w14:paraId="41482637" w14:textId="0B85FE0E" w:rsidR="00784BFE" w:rsidRDefault="009577F3" w:rsidP="00784BFE">
                          <w:pPr>
                            <w:jc w:val="center"/>
                            <w:rPr>
                              <w:rFonts w:asciiTheme="minorHAnsi" w:hAnsiTheme="minorHAnsi"/>
                              <w:color w:val="003468"/>
                              <w:sz w:val="22"/>
                              <w:szCs w:val="22"/>
                            </w:rPr>
                          </w:pPr>
                          <w:bookmarkStart w:id="3" w:name="_Hlk37071762"/>
                          <w:r>
                            <w:rPr>
                              <w:rFonts w:asciiTheme="minorHAnsi" w:hAnsiTheme="minorHAnsi"/>
                              <w:color w:val="003468"/>
                              <w:sz w:val="22"/>
                              <w:szCs w:val="22"/>
                            </w:rPr>
                            <w:t>T 865.531-9898</w:t>
                          </w:r>
                          <w:r w:rsidR="00784BFE" w:rsidRPr="00784BFE">
                            <w:rPr>
                              <w:rFonts w:asciiTheme="minorHAnsi" w:hAnsiTheme="minorHAnsi"/>
                              <w:color w:val="003468"/>
                              <w:sz w:val="22"/>
                              <w:szCs w:val="22"/>
                            </w:rPr>
                            <w:t xml:space="preserve"> </w:t>
                          </w:r>
                          <w:r w:rsidR="00784BFE" w:rsidRPr="009577F3">
                            <w:rPr>
                              <w:rFonts w:asciiTheme="minorHAnsi" w:hAnsiTheme="minorHAnsi"/>
                              <w:color w:val="003468"/>
                              <w:sz w:val="22"/>
                              <w:szCs w:val="22"/>
                            </w:rPr>
                            <w:t>|</w:t>
                          </w:r>
                          <w:r w:rsidRPr="009577F3">
                            <w:rPr>
                              <w:rFonts w:asciiTheme="minorHAnsi" w:hAnsiTheme="minorHAnsi"/>
                              <w:color w:val="003468"/>
                              <w:sz w:val="22"/>
                              <w:szCs w:val="22"/>
                            </w:rPr>
                            <w:t xml:space="preserve"> trinityben</w:t>
                          </w:r>
                          <w:r w:rsidR="00784BFE" w:rsidRPr="00784BFE">
                            <w:rPr>
                              <w:rFonts w:asciiTheme="minorHAnsi" w:hAnsiTheme="minorHAnsi"/>
                              <w:color w:val="003468"/>
                              <w:sz w:val="22"/>
                              <w:szCs w:val="22"/>
                            </w:rPr>
                            <w:t>.com</w:t>
                          </w:r>
                        </w:p>
                        <w:bookmarkEnd w:id="3"/>
                        <w:p w14:paraId="3C24C232" w14:textId="77777777" w:rsidR="00C82F27" w:rsidRPr="00C82F27" w:rsidRDefault="00C82F27" w:rsidP="00C82F27">
                          <w:pPr>
                            <w:jc w:val="center"/>
                            <w:rPr>
                              <w:rFonts w:asciiTheme="minorHAnsi" w:hAnsiTheme="minorHAnsi"/>
                              <w:color w:val="003468"/>
                              <w:sz w:val="22"/>
                              <w:szCs w:val="22"/>
                            </w:rPr>
                          </w:pPr>
                        </w:p>
                        <w:p w14:paraId="4BD62BAB" w14:textId="77777777" w:rsidR="00C82F27" w:rsidRPr="00C82F27" w:rsidRDefault="00C82F27" w:rsidP="00C82F27">
                          <w:pPr>
                            <w:jc w:val="both"/>
                            <w:rPr>
                              <w:rFonts w:asciiTheme="minorHAnsi" w:hAnsiTheme="minorHAnsi"/>
                              <w:b/>
                              <w:bCs/>
                              <w:color w:val="003468"/>
                              <w:sz w:val="16"/>
                              <w:szCs w:val="16"/>
                            </w:rPr>
                          </w:pPr>
                          <w:r w:rsidRPr="00C82F27">
                            <w:rPr>
                              <w:rFonts w:asciiTheme="minorHAnsi" w:hAnsiTheme="minorHAnsi"/>
                              <w:b/>
                              <w:bCs/>
                              <w:color w:val="003468"/>
                              <w:sz w:val="16"/>
                              <w:szCs w:val="16"/>
                            </w:rPr>
                            <w:t>DISCLAIMER</w:t>
                          </w:r>
                        </w:p>
                        <w:p w14:paraId="693AC2A4" w14:textId="0A2FC461" w:rsidR="00C82F27" w:rsidRPr="00C82F27" w:rsidRDefault="00C82F27" w:rsidP="00C82F27">
                          <w:pPr>
                            <w:jc w:val="both"/>
                            <w:rPr>
                              <w:rFonts w:asciiTheme="minorHAnsi" w:hAnsiTheme="minorHAnsi"/>
                              <w:color w:val="003468"/>
                              <w:sz w:val="16"/>
                              <w:szCs w:val="16"/>
                              <w:lang w:val="en"/>
                            </w:rPr>
                          </w:pPr>
                          <w:r w:rsidRPr="00C82F27">
                            <w:rPr>
                              <w:rFonts w:asciiTheme="minorHAnsi" w:hAnsiTheme="minorHAnsi"/>
                              <w:color w:val="003468"/>
                              <w:sz w:val="16"/>
                              <w:szCs w:val="16"/>
                              <w:lang w:val="en"/>
                            </w:rPr>
                            <w:t xml:space="preserve">This material has been prepared for informational purposes only and was generated from information provided to </w:t>
                          </w:r>
                          <w:r w:rsidR="009577F3">
                            <w:rPr>
                              <w:rFonts w:asciiTheme="minorHAnsi" w:hAnsiTheme="minorHAnsi"/>
                              <w:color w:val="003468"/>
                              <w:sz w:val="16"/>
                              <w:szCs w:val="16"/>
                              <w:lang w:val="en"/>
                            </w:rPr>
                            <w:t>TRINITY COMPANIES</w:t>
                          </w:r>
                          <w:r w:rsidRPr="00C82F27">
                            <w:rPr>
                              <w:rFonts w:asciiTheme="minorHAnsi" w:hAnsiTheme="minorHAnsi"/>
                              <w:color w:val="003468"/>
                              <w:sz w:val="16"/>
                              <w:szCs w:val="16"/>
                              <w:lang w:val="en"/>
                            </w:rPr>
                            <w:t xml:space="preserve"> from the client and/or third</w:t>
                          </w:r>
                          <w:r w:rsidR="003724DB">
                            <w:rPr>
                              <w:rFonts w:asciiTheme="minorHAnsi" w:hAnsiTheme="minorHAnsi"/>
                              <w:color w:val="003468"/>
                              <w:sz w:val="16"/>
                              <w:szCs w:val="16"/>
                              <w:lang w:val="en"/>
                            </w:rPr>
                            <w:t>-</w:t>
                          </w:r>
                          <w:r w:rsidRPr="00C82F27">
                            <w:rPr>
                              <w:rFonts w:asciiTheme="minorHAnsi" w:hAnsiTheme="minorHAnsi"/>
                              <w:color w:val="003468"/>
                              <w:sz w:val="16"/>
                              <w:szCs w:val="16"/>
                              <w:lang w:val="en"/>
                            </w:rPr>
                            <w:t xml:space="preserve">party sources. Therefore, </w:t>
                          </w:r>
                          <w:r w:rsidR="009577F3">
                            <w:rPr>
                              <w:rFonts w:asciiTheme="minorHAnsi" w:hAnsiTheme="minorHAnsi"/>
                              <w:color w:val="003468"/>
                              <w:sz w:val="16"/>
                              <w:szCs w:val="16"/>
                              <w:lang w:val="en"/>
                            </w:rPr>
                            <w:t>TRINITY COMPANIES</w:t>
                          </w:r>
                          <w:r w:rsidRPr="00C82F27">
                            <w:rPr>
                              <w:rFonts w:asciiTheme="minorHAnsi" w:hAnsiTheme="minorHAnsi"/>
                              <w:color w:val="003468"/>
                              <w:sz w:val="16"/>
                              <w:szCs w:val="16"/>
                              <w:lang w:val="en"/>
                            </w:rPr>
                            <w:t xml:space="preserve"> </w:t>
                          </w:r>
                          <w:proofErr w:type="gramStart"/>
                          <w:r w:rsidRPr="00C82F27">
                            <w:rPr>
                              <w:rFonts w:asciiTheme="minorHAnsi" w:hAnsiTheme="minorHAnsi"/>
                              <w:color w:val="003468"/>
                              <w:sz w:val="16"/>
                              <w:szCs w:val="16"/>
                              <w:lang w:val="en"/>
                            </w:rPr>
                            <w:t>makes</w:t>
                          </w:r>
                          <w:proofErr w:type="gramEnd"/>
                          <w:r w:rsidRPr="00C82F27">
                            <w:rPr>
                              <w:rFonts w:asciiTheme="minorHAnsi" w:hAnsiTheme="minorHAnsi"/>
                              <w:color w:val="003468"/>
                              <w:sz w:val="16"/>
                              <w:szCs w:val="16"/>
                              <w:lang w:val="en"/>
                            </w:rPr>
                            <w:t xml:space="preserve"> no warranty or representation(s) as to the accuracy or appropriateness of the data and/or the analysis herein.  This information is not intended to provide, and should not be relied on for, tax, legal or accounting advice. You should consult your tax, legal and accounting advisors for those services. </w:t>
                          </w:r>
                        </w:p>
                        <w:p w14:paraId="64F92437" w14:textId="77777777" w:rsidR="00C82F27" w:rsidRPr="00784BFE" w:rsidRDefault="00C82F27" w:rsidP="00784BFE">
                          <w:pPr>
                            <w:jc w:val="center"/>
                            <w:rPr>
                              <w:rFonts w:asciiTheme="minorHAnsi" w:hAnsiTheme="minorHAnsi"/>
                              <w:color w:val="003468"/>
                              <w:sz w:val="22"/>
                              <w:szCs w:val="22"/>
                            </w:rPr>
                          </w:pPr>
                        </w:p>
                        <w:p w14:paraId="07EEF39C" w14:textId="77777777" w:rsidR="00784BFE" w:rsidRPr="008F7A9E" w:rsidRDefault="00784BFE" w:rsidP="00784BFE">
                          <w:pPr>
                            <w:jc w:val="center"/>
                            <w:rPr>
                              <w:color w:val="003468"/>
                              <w:sz w:val="26"/>
                              <w:szCs w:val="26"/>
                            </w:rPr>
                          </w:pPr>
                        </w:p>
                      </w:txbxContent>
                    </v:textbox>
                    <w10:wrap anchorx="margin" anchory="margin"/>
                  </v:shape>
                </w:pict>
              </mc:Fallback>
            </mc:AlternateContent>
          </w:r>
          <w:r w:rsidR="005820ED" w:rsidRPr="003641CD">
            <w:rPr>
              <w:rFonts w:ascii="Arial" w:hAnsi="Arial" w:cs="Arial"/>
              <w:lang w:val="es-PR"/>
            </w:rPr>
            <w:br w:type="page"/>
          </w:r>
        </w:p>
      </w:sdtContent>
    </w:sdt>
    <w:p w14:paraId="212F8EBF" w14:textId="77777777" w:rsidR="007574C2" w:rsidRDefault="007574C2" w:rsidP="00B15FBB">
      <w:pPr>
        <w:spacing w:before="240" w:after="240"/>
        <w:jc w:val="center"/>
        <w:rPr>
          <w:rFonts w:asciiTheme="minorHAnsi" w:hAnsiTheme="minorHAnsi" w:cs="Arial"/>
          <w:b/>
          <w:color w:val="4E8ABE" w:themeColor="accent1"/>
          <w:sz w:val="28"/>
          <w:szCs w:val="28"/>
        </w:rPr>
      </w:pPr>
    </w:p>
    <w:p w14:paraId="17EB5B08" w14:textId="07DF6B99" w:rsidR="00B15FBB" w:rsidRPr="007574C2" w:rsidRDefault="00B15FBB" w:rsidP="00B15FBB">
      <w:pPr>
        <w:spacing w:before="240" w:after="240"/>
        <w:jc w:val="center"/>
        <w:rPr>
          <w:rFonts w:asciiTheme="minorHAnsi" w:hAnsiTheme="minorHAnsi" w:cs="Arial"/>
          <w:b/>
          <w:color w:val="003468" w:themeColor="accent2"/>
          <w:sz w:val="56"/>
          <w:szCs w:val="56"/>
          <w:u w:val="single"/>
        </w:rPr>
      </w:pPr>
      <w:r w:rsidRPr="007574C2">
        <w:rPr>
          <w:rFonts w:asciiTheme="minorHAnsi" w:hAnsiTheme="minorHAnsi" w:cs="Arial"/>
          <w:b/>
          <w:color w:val="003468" w:themeColor="accent2"/>
          <w:sz w:val="56"/>
          <w:szCs w:val="56"/>
          <w:u w:val="single"/>
        </w:rPr>
        <w:t>TABLE OF CONTENTS</w:t>
      </w:r>
    </w:p>
    <w:p w14:paraId="23901703" w14:textId="625F4900" w:rsidR="005820ED" w:rsidRPr="007574C2" w:rsidRDefault="00B15FBB" w:rsidP="007574C2">
      <w:pPr>
        <w:pStyle w:val="TOC1"/>
        <w:tabs>
          <w:tab w:val="left" w:pos="720"/>
        </w:tabs>
        <w:rPr>
          <w:rFonts w:asciiTheme="minorHAnsi" w:eastAsiaTheme="minorEastAsia" w:hAnsiTheme="minorHAnsi"/>
        </w:rPr>
      </w:pPr>
      <w:r w:rsidRPr="007574C2">
        <w:rPr>
          <w:rFonts w:asciiTheme="minorHAnsi" w:hAnsiTheme="minorHAnsi" w:cs="Arial"/>
          <w:b w:val="0"/>
          <w:caps w:val="0"/>
        </w:rPr>
        <w:fldChar w:fldCharType="begin"/>
      </w:r>
      <w:r w:rsidRPr="007574C2">
        <w:rPr>
          <w:rFonts w:asciiTheme="minorHAnsi" w:hAnsiTheme="minorHAnsi" w:cs="Arial"/>
          <w:b w:val="0"/>
          <w:caps w:val="0"/>
        </w:rPr>
        <w:instrText xml:space="preserve"> TOC \o "1-1" \t "Appendix Numbers,1" </w:instrText>
      </w:r>
      <w:r w:rsidRPr="007574C2">
        <w:rPr>
          <w:rFonts w:asciiTheme="minorHAnsi" w:hAnsiTheme="minorHAnsi" w:cs="Arial"/>
          <w:b w:val="0"/>
          <w:caps w:val="0"/>
        </w:rPr>
        <w:fldChar w:fldCharType="separate"/>
      </w:r>
    </w:p>
    <w:p w14:paraId="2B9B65BB" w14:textId="77777777" w:rsidR="00B15FBB" w:rsidRPr="0006194E" w:rsidRDefault="00B15FBB" w:rsidP="00B15FBB">
      <w:pPr>
        <w:rPr>
          <w:rFonts w:ascii="Arial" w:hAnsi="Arial" w:cs="Arial"/>
        </w:rPr>
      </w:pPr>
      <w:r w:rsidRPr="007574C2">
        <w:rPr>
          <w:rFonts w:asciiTheme="minorHAnsi" w:hAnsiTheme="minorHAnsi" w:cs="Arial"/>
          <w:b/>
          <w:caps/>
          <w:sz w:val="2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5940"/>
        <w:gridCol w:w="1980"/>
      </w:tblGrid>
      <w:tr w:rsidR="003641CD" w:rsidRPr="007574C2" w14:paraId="60A3F0EA" w14:textId="77777777" w:rsidTr="00AF3A1A">
        <w:tc>
          <w:tcPr>
            <w:tcW w:w="1440" w:type="dxa"/>
          </w:tcPr>
          <w:p w14:paraId="48544403" w14:textId="07070CF0" w:rsidR="003641CD" w:rsidRPr="007574C2" w:rsidRDefault="003641CD" w:rsidP="007574C2">
            <w:pPr>
              <w:spacing w:after="240"/>
              <w:rPr>
                <w:rFonts w:ascii="Univers LT Std 47 Cn Lt" w:hAnsi="Univers LT Std 47 Cn Lt" w:cs="Arial"/>
                <w:color w:val="003468" w:themeColor="accent2"/>
                <w:sz w:val="36"/>
                <w:szCs w:val="36"/>
              </w:rPr>
            </w:pPr>
            <w:proofErr w:type="spellStart"/>
            <w:r w:rsidRPr="003641CD">
              <w:rPr>
                <w:rFonts w:ascii="Univers LT Std 47 Cn Lt" w:hAnsi="Univers LT Std 47 Cn Lt" w:cs="Arial"/>
                <w:color w:val="003468" w:themeColor="accent2"/>
                <w:sz w:val="36"/>
                <w:szCs w:val="36"/>
              </w:rPr>
              <w:t>Sección</w:t>
            </w:r>
            <w:proofErr w:type="spellEnd"/>
          </w:p>
        </w:tc>
        <w:tc>
          <w:tcPr>
            <w:tcW w:w="7920" w:type="dxa"/>
            <w:gridSpan w:val="2"/>
          </w:tcPr>
          <w:p w14:paraId="25C70F55" w14:textId="5CC7B64F" w:rsidR="003641CD" w:rsidRPr="007574C2" w:rsidRDefault="003641CD" w:rsidP="003641CD">
            <w:pPr>
              <w:spacing w:after="240"/>
              <w:rPr>
                <w:rFonts w:ascii="Univers LT Std 47 Cn Lt" w:hAnsi="Univers LT Std 47 Cn Lt" w:cs="Arial"/>
                <w:color w:val="003468" w:themeColor="accent2"/>
                <w:sz w:val="36"/>
                <w:szCs w:val="36"/>
              </w:rPr>
            </w:pPr>
            <w:proofErr w:type="spellStart"/>
            <w:r w:rsidRPr="003641CD">
              <w:rPr>
                <w:rFonts w:ascii="Univers LT Std 47 Cn Lt" w:hAnsi="Univers LT Std 47 Cn Lt" w:cs="Arial"/>
                <w:color w:val="003468" w:themeColor="accent2"/>
                <w:sz w:val="36"/>
                <w:szCs w:val="36"/>
              </w:rPr>
              <w:t>Título</w:t>
            </w:r>
            <w:proofErr w:type="spellEnd"/>
            <w:r>
              <w:rPr>
                <w:rFonts w:ascii="Univers LT Std 47 Cn Lt" w:hAnsi="Univers LT Std 47 Cn Lt" w:cs="Arial"/>
                <w:color w:val="003468" w:themeColor="accent2"/>
                <w:sz w:val="36"/>
                <w:szCs w:val="36"/>
              </w:rPr>
              <w:t xml:space="preserve">                                                         </w:t>
            </w:r>
            <w:proofErr w:type="spellStart"/>
            <w:r w:rsidRPr="003641CD">
              <w:rPr>
                <w:rFonts w:ascii="Univers LT Std 47 Cn Lt" w:hAnsi="Univers LT Std 47 Cn Lt" w:cs="Arial"/>
                <w:color w:val="003468" w:themeColor="accent2"/>
                <w:sz w:val="36"/>
                <w:szCs w:val="36"/>
              </w:rPr>
              <w:t>Número</w:t>
            </w:r>
            <w:proofErr w:type="spellEnd"/>
            <w:r w:rsidRPr="003641CD">
              <w:rPr>
                <w:rFonts w:ascii="Univers LT Std 47 Cn Lt" w:hAnsi="Univers LT Std 47 Cn Lt" w:cs="Arial"/>
                <w:color w:val="003468" w:themeColor="accent2"/>
                <w:sz w:val="36"/>
                <w:szCs w:val="36"/>
              </w:rPr>
              <w:t xml:space="preserve"> de</w:t>
            </w:r>
            <w:r>
              <w:rPr>
                <w:rFonts w:ascii="Univers LT Std 47 Cn Lt" w:hAnsi="Univers LT Std 47 Cn Lt" w:cs="Arial"/>
                <w:color w:val="003468" w:themeColor="accent2"/>
                <w:sz w:val="36"/>
                <w:szCs w:val="36"/>
              </w:rPr>
              <w:t xml:space="preserve"> </w:t>
            </w:r>
            <w:proofErr w:type="spellStart"/>
            <w:r w:rsidRPr="003641CD">
              <w:rPr>
                <w:rFonts w:ascii="Univers LT Std 47 Cn Lt" w:hAnsi="Univers LT Std 47 Cn Lt" w:cs="Arial"/>
                <w:color w:val="003468" w:themeColor="accent2"/>
                <w:sz w:val="36"/>
                <w:szCs w:val="36"/>
              </w:rPr>
              <w:t>página</w:t>
            </w:r>
            <w:proofErr w:type="spellEnd"/>
          </w:p>
        </w:tc>
      </w:tr>
      <w:tr w:rsidR="007574C2" w:rsidRPr="007574C2" w14:paraId="1DEB6410" w14:textId="77777777" w:rsidTr="007574C2">
        <w:tc>
          <w:tcPr>
            <w:tcW w:w="1440" w:type="dxa"/>
          </w:tcPr>
          <w:p w14:paraId="000E8DE6" w14:textId="0C3B4B0F" w:rsidR="007574C2" w:rsidRP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1</w:t>
            </w:r>
          </w:p>
        </w:tc>
        <w:tc>
          <w:tcPr>
            <w:tcW w:w="5940" w:type="dxa"/>
          </w:tcPr>
          <w:p w14:paraId="496665E7" w14:textId="7205B2A4" w:rsidR="007574C2" w:rsidRPr="007574C2" w:rsidRDefault="003641CD" w:rsidP="007574C2">
            <w:pPr>
              <w:spacing w:after="240"/>
              <w:rPr>
                <w:rFonts w:ascii="Univers LT Std 47 Cn Lt" w:hAnsi="Univers LT Std 47 Cn Lt" w:cs="Arial"/>
                <w:color w:val="003468" w:themeColor="accent2"/>
                <w:sz w:val="36"/>
                <w:szCs w:val="36"/>
              </w:rPr>
            </w:pPr>
            <w:r w:rsidRPr="003641CD">
              <w:rPr>
                <w:rFonts w:ascii="Univers LT Std 47 Cn Lt" w:hAnsi="Univers LT Std 47 Cn Lt" w:cs="Arial"/>
                <w:color w:val="003468" w:themeColor="accent2"/>
                <w:sz w:val="36"/>
                <w:szCs w:val="36"/>
              </w:rPr>
              <w:t>PROPÓSITO</w:t>
            </w:r>
          </w:p>
        </w:tc>
        <w:tc>
          <w:tcPr>
            <w:tcW w:w="1980" w:type="dxa"/>
          </w:tcPr>
          <w:p w14:paraId="78603558" w14:textId="2E78BD22" w:rsidR="007574C2" w:rsidRPr="007574C2" w:rsidRDefault="007574C2" w:rsidP="007574C2">
            <w:pPr>
              <w:spacing w:after="240"/>
              <w:jc w:val="right"/>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2</w:t>
            </w:r>
          </w:p>
        </w:tc>
      </w:tr>
      <w:tr w:rsidR="007574C2" w:rsidRPr="007574C2" w14:paraId="1BA12E0C" w14:textId="77777777" w:rsidTr="007574C2">
        <w:tc>
          <w:tcPr>
            <w:tcW w:w="1440" w:type="dxa"/>
          </w:tcPr>
          <w:p w14:paraId="6A6A6D49" w14:textId="59BB22DD" w:rsidR="007574C2" w:rsidRP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2</w:t>
            </w:r>
          </w:p>
        </w:tc>
        <w:tc>
          <w:tcPr>
            <w:tcW w:w="5940" w:type="dxa"/>
          </w:tcPr>
          <w:p w14:paraId="0FEF818F" w14:textId="77485E33" w:rsidR="007574C2" w:rsidRPr="007574C2" w:rsidRDefault="003641CD" w:rsidP="007574C2">
            <w:pPr>
              <w:spacing w:after="240"/>
              <w:rPr>
                <w:rFonts w:ascii="Univers LT Std 47 Cn Lt" w:hAnsi="Univers LT Std 47 Cn Lt" w:cs="Arial"/>
                <w:color w:val="003468" w:themeColor="accent2"/>
                <w:sz w:val="36"/>
                <w:szCs w:val="36"/>
              </w:rPr>
            </w:pPr>
            <w:r w:rsidRPr="003641CD">
              <w:rPr>
                <w:rFonts w:ascii="Univers LT Std 47 Cn Lt" w:hAnsi="Univers LT Std 47 Cn Lt" w:cs="Arial"/>
                <w:color w:val="003468" w:themeColor="accent2"/>
                <w:sz w:val="36"/>
                <w:szCs w:val="36"/>
              </w:rPr>
              <w:t>ALCANCE</w:t>
            </w:r>
          </w:p>
        </w:tc>
        <w:tc>
          <w:tcPr>
            <w:tcW w:w="1980" w:type="dxa"/>
          </w:tcPr>
          <w:p w14:paraId="7249FDF9" w14:textId="68FC88AE" w:rsidR="007574C2" w:rsidRPr="007574C2" w:rsidRDefault="007574C2" w:rsidP="007574C2">
            <w:pPr>
              <w:spacing w:after="240"/>
              <w:jc w:val="right"/>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2</w:t>
            </w:r>
          </w:p>
        </w:tc>
      </w:tr>
      <w:tr w:rsidR="007574C2" w:rsidRPr="007574C2" w14:paraId="6B64FA79" w14:textId="77777777" w:rsidTr="007574C2">
        <w:tc>
          <w:tcPr>
            <w:tcW w:w="1440" w:type="dxa"/>
          </w:tcPr>
          <w:p w14:paraId="11704E1D" w14:textId="7B355CC3" w:rsidR="007574C2" w:rsidRP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3</w:t>
            </w:r>
          </w:p>
        </w:tc>
        <w:tc>
          <w:tcPr>
            <w:tcW w:w="5940" w:type="dxa"/>
          </w:tcPr>
          <w:p w14:paraId="1C717A84" w14:textId="7AE0E08A" w:rsidR="007574C2" w:rsidRPr="007574C2" w:rsidRDefault="003641CD" w:rsidP="007574C2">
            <w:pPr>
              <w:spacing w:after="240"/>
              <w:rPr>
                <w:rFonts w:ascii="Univers LT Std 47 Cn Lt" w:hAnsi="Univers LT Std 47 Cn Lt" w:cs="Arial"/>
                <w:color w:val="003468" w:themeColor="accent2"/>
                <w:sz w:val="36"/>
                <w:szCs w:val="36"/>
              </w:rPr>
            </w:pPr>
            <w:r w:rsidRPr="003641CD">
              <w:rPr>
                <w:rFonts w:ascii="Univers LT Std 47 Cn Lt" w:hAnsi="Univers LT Std 47 Cn Lt" w:cs="Arial"/>
                <w:color w:val="003468" w:themeColor="accent2"/>
                <w:sz w:val="36"/>
                <w:szCs w:val="36"/>
              </w:rPr>
              <w:t>RESPONSABILIDADES</w:t>
            </w:r>
          </w:p>
        </w:tc>
        <w:tc>
          <w:tcPr>
            <w:tcW w:w="1980" w:type="dxa"/>
          </w:tcPr>
          <w:p w14:paraId="4875D479" w14:textId="3B14786B" w:rsidR="007574C2" w:rsidRPr="007574C2" w:rsidRDefault="007574C2" w:rsidP="007574C2">
            <w:pPr>
              <w:spacing w:after="240"/>
              <w:jc w:val="right"/>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2</w:t>
            </w:r>
          </w:p>
        </w:tc>
      </w:tr>
      <w:tr w:rsidR="007574C2" w:rsidRPr="007574C2" w14:paraId="07DEE717" w14:textId="77777777" w:rsidTr="007574C2">
        <w:tc>
          <w:tcPr>
            <w:tcW w:w="1440" w:type="dxa"/>
          </w:tcPr>
          <w:p w14:paraId="1BE9EFF7" w14:textId="493494EF" w:rsidR="007574C2" w:rsidRP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4</w:t>
            </w:r>
          </w:p>
        </w:tc>
        <w:tc>
          <w:tcPr>
            <w:tcW w:w="5940" w:type="dxa"/>
          </w:tcPr>
          <w:p w14:paraId="78A7A1E1" w14:textId="4C5B5828" w:rsidR="007574C2" w:rsidRPr="007574C2" w:rsidRDefault="003641CD" w:rsidP="007574C2">
            <w:pPr>
              <w:spacing w:after="240"/>
              <w:rPr>
                <w:rFonts w:ascii="Univers LT Std 47 Cn Lt" w:hAnsi="Univers LT Std 47 Cn Lt" w:cs="Arial"/>
                <w:color w:val="003468" w:themeColor="accent2"/>
                <w:sz w:val="36"/>
                <w:szCs w:val="36"/>
              </w:rPr>
            </w:pPr>
            <w:r w:rsidRPr="003641CD">
              <w:rPr>
                <w:rFonts w:ascii="Univers LT Std 47 Cn Lt" w:hAnsi="Univers LT Std 47 Cn Lt" w:cs="Arial"/>
                <w:color w:val="003468" w:themeColor="accent2"/>
                <w:sz w:val="36"/>
                <w:szCs w:val="36"/>
              </w:rPr>
              <w:t>PROCEDIMIENTO</w:t>
            </w:r>
          </w:p>
        </w:tc>
        <w:tc>
          <w:tcPr>
            <w:tcW w:w="1980" w:type="dxa"/>
          </w:tcPr>
          <w:p w14:paraId="51FA3C0F" w14:textId="1B5C685B" w:rsidR="007574C2" w:rsidRPr="007574C2" w:rsidRDefault="007574C2" w:rsidP="007574C2">
            <w:pPr>
              <w:spacing w:after="240"/>
              <w:jc w:val="right"/>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3</w:t>
            </w:r>
          </w:p>
        </w:tc>
      </w:tr>
      <w:tr w:rsidR="007574C2" w:rsidRPr="007574C2" w14:paraId="18E276F8" w14:textId="77777777" w:rsidTr="007574C2">
        <w:tc>
          <w:tcPr>
            <w:tcW w:w="1440" w:type="dxa"/>
          </w:tcPr>
          <w:p w14:paraId="0D0AAA06" w14:textId="77777777" w:rsid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5</w:t>
            </w:r>
          </w:p>
          <w:p w14:paraId="0D541674" w14:textId="1C647F3D" w:rsidR="00E95EBB" w:rsidRPr="007574C2" w:rsidRDefault="00E95EBB" w:rsidP="007574C2">
            <w:pPr>
              <w:spacing w:after="240"/>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 xml:space="preserve">6                        </w:t>
            </w:r>
          </w:p>
        </w:tc>
        <w:tc>
          <w:tcPr>
            <w:tcW w:w="5940" w:type="dxa"/>
          </w:tcPr>
          <w:p w14:paraId="01B33A08" w14:textId="77777777" w:rsidR="005A26E4" w:rsidRPr="00FE2A93" w:rsidRDefault="003641CD" w:rsidP="007574C2">
            <w:pPr>
              <w:spacing w:after="240"/>
              <w:rPr>
                <w:rFonts w:ascii="Univers LT Std 47 Cn Lt" w:hAnsi="Univers LT Std 47 Cn Lt" w:cs="Arial"/>
                <w:color w:val="003468" w:themeColor="accent2"/>
                <w:sz w:val="36"/>
                <w:szCs w:val="36"/>
                <w:lang w:val="es-PR"/>
              </w:rPr>
            </w:pPr>
            <w:r w:rsidRPr="00FE2A93">
              <w:rPr>
                <w:rFonts w:ascii="Univers LT Std 47 Cn Lt" w:hAnsi="Univers LT Std 47 Cn Lt" w:cs="Arial"/>
                <w:color w:val="003468" w:themeColor="accent2"/>
                <w:sz w:val="36"/>
                <w:szCs w:val="36"/>
                <w:lang w:val="es-PR"/>
              </w:rPr>
              <w:t xml:space="preserve">PROTOCOLOS DE VIAJE </w:t>
            </w:r>
          </w:p>
          <w:p w14:paraId="6DEE2359" w14:textId="724B36D4" w:rsidR="00E95EBB" w:rsidRPr="00FE2A93" w:rsidRDefault="005A26E4" w:rsidP="007574C2">
            <w:pPr>
              <w:spacing w:after="240"/>
              <w:rPr>
                <w:rFonts w:ascii="Univers LT Std 47 Cn Lt" w:hAnsi="Univers LT Std 47 Cn Lt" w:cs="Arial"/>
                <w:color w:val="003468" w:themeColor="accent2"/>
                <w:sz w:val="36"/>
                <w:szCs w:val="36"/>
                <w:lang w:val="es-PR"/>
              </w:rPr>
            </w:pPr>
            <w:r w:rsidRPr="00FE2A93">
              <w:rPr>
                <w:rFonts w:ascii="Univers LT Std 47 Cn Lt" w:hAnsi="Univers LT Std 47 Cn Lt" w:cs="Arial"/>
                <w:color w:val="003468" w:themeColor="accent2"/>
                <w:sz w:val="36"/>
                <w:szCs w:val="36"/>
                <w:lang w:val="es-PR"/>
              </w:rPr>
              <w:t>PROTOCOLOS DE TRANSPORTACION</w:t>
            </w:r>
          </w:p>
        </w:tc>
        <w:tc>
          <w:tcPr>
            <w:tcW w:w="1980" w:type="dxa"/>
          </w:tcPr>
          <w:p w14:paraId="5F40B432" w14:textId="77777777" w:rsidR="007574C2" w:rsidRDefault="007574C2" w:rsidP="007574C2">
            <w:pPr>
              <w:spacing w:after="240"/>
              <w:jc w:val="right"/>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4</w:t>
            </w:r>
          </w:p>
          <w:p w14:paraId="63CF0AE9" w14:textId="79B642DA" w:rsidR="00CC39DE" w:rsidRPr="007574C2" w:rsidRDefault="001B4E53" w:rsidP="007574C2">
            <w:pPr>
              <w:spacing w:after="240"/>
              <w:jc w:val="right"/>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5</w:t>
            </w:r>
          </w:p>
        </w:tc>
      </w:tr>
      <w:tr w:rsidR="007574C2" w:rsidRPr="007574C2" w14:paraId="681EF31C" w14:textId="77777777" w:rsidTr="007574C2">
        <w:tc>
          <w:tcPr>
            <w:tcW w:w="1440" w:type="dxa"/>
          </w:tcPr>
          <w:p w14:paraId="42FAD844" w14:textId="2573D078" w:rsidR="007574C2" w:rsidRPr="007574C2" w:rsidRDefault="00CC39DE" w:rsidP="007574C2">
            <w:pPr>
              <w:spacing w:after="240"/>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7</w:t>
            </w:r>
          </w:p>
        </w:tc>
        <w:tc>
          <w:tcPr>
            <w:tcW w:w="5940" w:type="dxa"/>
          </w:tcPr>
          <w:p w14:paraId="2C47902E" w14:textId="3205C8D3" w:rsidR="007574C2" w:rsidRPr="007574C2" w:rsidRDefault="005A26E4" w:rsidP="007574C2">
            <w:pPr>
              <w:spacing w:after="240"/>
              <w:rPr>
                <w:rFonts w:ascii="Univers LT Std 47 Cn Lt" w:hAnsi="Univers LT Std 47 Cn Lt" w:cs="Arial"/>
                <w:color w:val="003468" w:themeColor="accent2"/>
                <w:sz w:val="36"/>
                <w:szCs w:val="36"/>
              </w:rPr>
            </w:pPr>
            <w:r w:rsidRPr="005A26E4">
              <w:rPr>
                <w:rFonts w:ascii="Univers LT Std 47 Cn Lt" w:hAnsi="Univers LT Std 47 Cn Lt" w:cs="Arial"/>
                <w:color w:val="003468" w:themeColor="accent2"/>
                <w:sz w:val="36"/>
                <w:szCs w:val="36"/>
              </w:rPr>
              <w:t>PROTOCOLOS DE TRABAJO</w:t>
            </w:r>
          </w:p>
        </w:tc>
        <w:tc>
          <w:tcPr>
            <w:tcW w:w="1980" w:type="dxa"/>
          </w:tcPr>
          <w:p w14:paraId="507308A1" w14:textId="2A7EAD35" w:rsidR="007574C2" w:rsidRPr="007574C2" w:rsidRDefault="00CC39DE" w:rsidP="007574C2">
            <w:pPr>
              <w:spacing w:after="240"/>
              <w:jc w:val="right"/>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5</w:t>
            </w:r>
          </w:p>
        </w:tc>
      </w:tr>
      <w:tr w:rsidR="007574C2" w:rsidRPr="007574C2" w14:paraId="2FD753EF" w14:textId="77777777" w:rsidTr="007574C2">
        <w:tc>
          <w:tcPr>
            <w:tcW w:w="1440" w:type="dxa"/>
          </w:tcPr>
          <w:p w14:paraId="06616539" w14:textId="2105A9A7" w:rsidR="007574C2" w:rsidRPr="007574C2" w:rsidRDefault="00CC39DE" w:rsidP="007574C2">
            <w:pPr>
              <w:spacing w:after="240"/>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8</w:t>
            </w:r>
          </w:p>
        </w:tc>
        <w:tc>
          <w:tcPr>
            <w:tcW w:w="5940" w:type="dxa"/>
          </w:tcPr>
          <w:p w14:paraId="6174EC55" w14:textId="1828CEC8" w:rsidR="007574C2" w:rsidRPr="007574C2" w:rsidRDefault="005A26E4" w:rsidP="007574C2">
            <w:pPr>
              <w:spacing w:after="240"/>
              <w:rPr>
                <w:rFonts w:ascii="Univers LT Std 47 Cn Lt" w:hAnsi="Univers LT Std 47 Cn Lt" w:cs="Arial"/>
                <w:color w:val="003468" w:themeColor="accent2"/>
                <w:sz w:val="36"/>
                <w:szCs w:val="36"/>
              </w:rPr>
            </w:pPr>
            <w:r w:rsidRPr="005A26E4">
              <w:rPr>
                <w:rFonts w:ascii="Univers LT Std 47 Cn Lt" w:hAnsi="Univers LT Std 47 Cn Lt" w:cs="Arial"/>
                <w:color w:val="003468" w:themeColor="accent2"/>
                <w:sz w:val="36"/>
                <w:szCs w:val="36"/>
              </w:rPr>
              <w:t>DOCUMENTACIÓN</w:t>
            </w:r>
          </w:p>
        </w:tc>
        <w:tc>
          <w:tcPr>
            <w:tcW w:w="1980" w:type="dxa"/>
          </w:tcPr>
          <w:p w14:paraId="5D9B74A9" w14:textId="7AA7A427" w:rsidR="007574C2" w:rsidRPr="007574C2" w:rsidRDefault="00CC39DE" w:rsidP="007574C2">
            <w:pPr>
              <w:spacing w:after="240"/>
              <w:jc w:val="right"/>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6</w:t>
            </w:r>
          </w:p>
        </w:tc>
      </w:tr>
      <w:tr w:rsidR="007574C2" w:rsidRPr="007574C2" w14:paraId="24EDEDD7" w14:textId="77777777" w:rsidTr="007574C2">
        <w:tc>
          <w:tcPr>
            <w:tcW w:w="1440" w:type="dxa"/>
          </w:tcPr>
          <w:p w14:paraId="72BBB7CF" w14:textId="4884A778" w:rsidR="007574C2" w:rsidRPr="007574C2" w:rsidRDefault="00CC39DE" w:rsidP="007574C2">
            <w:pPr>
              <w:spacing w:after="240"/>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9</w:t>
            </w:r>
          </w:p>
        </w:tc>
        <w:tc>
          <w:tcPr>
            <w:tcW w:w="5940" w:type="dxa"/>
          </w:tcPr>
          <w:p w14:paraId="2687850D" w14:textId="55604C9F" w:rsidR="007574C2" w:rsidRPr="007574C2" w:rsidRDefault="005A26E4" w:rsidP="007574C2">
            <w:pPr>
              <w:spacing w:after="240"/>
              <w:rPr>
                <w:rFonts w:ascii="Univers LT Std 47 Cn Lt" w:hAnsi="Univers LT Std 47 Cn Lt" w:cs="Arial"/>
                <w:color w:val="003468" w:themeColor="accent2"/>
                <w:sz w:val="36"/>
                <w:szCs w:val="36"/>
              </w:rPr>
            </w:pPr>
            <w:r w:rsidRPr="005A26E4">
              <w:rPr>
                <w:rFonts w:ascii="Univers LT Std 47 Cn Lt" w:hAnsi="Univers LT Std 47 Cn Lt" w:cs="Arial"/>
                <w:color w:val="003468" w:themeColor="accent2"/>
                <w:sz w:val="36"/>
                <w:szCs w:val="36"/>
              </w:rPr>
              <w:t>DEFINICIONES</w:t>
            </w:r>
          </w:p>
        </w:tc>
        <w:tc>
          <w:tcPr>
            <w:tcW w:w="1980" w:type="dxa"/>
          </w:tcPr>
          <w:p w14:paraId="3807F926" w14:textId="2702B4F0" w:rsidR="007574C2" w:rsidRPr="007574C2" w:rsidRDefault="00CC39DE" w:rsidP="007574C2">
            <w:pPr>
              <w:spacing w:after="240"/>
              <w:jc w:val="right"/>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6</w:t>
            </w:r>
          </w:p>
        </w:tc>
      </w:tr>
      <w:tr w:rsidR="007574C2" w:rsidRPr="007574C2" w14:paraId="68520EC9" w14:textId="77777777" w:rsidTr="007574C2">
        <w:tc>
          <w:tcPr>
            <w:tcW w:w="1440" w:type="dxa"/>
          </w:tcPr>
          <w:p w14:paraId="56CA0C13" w14:textId="36B01A87" w:rsidR="007574C2" w:rsidRPr="007574C2" w:rsidRDefault="00CC39DE" w:rsidP="007574C2">
            <w:pPr>
              <w:spacing w:after="240"/>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10</w:t>
            </w:r>
          </w:p>
        </w:tc>
        <w:tc>
          <w:tcPr>
            <w:tcW w:w="5940" w:type="dxa"/>
          </w:tcPr>
          <w:p w14:paraId="203E0CDF" w14:textId="61ED5250" w:rsidR="007574C2" w:rsidRPr="007574C2" w:rsidRDefault="005A26E4" w:rsidP="007574C2">
            <w:pPr>
              <w:spacing w:after="240"/>
              <w:rPr>
                <w:rFonts w:ascii="Univers LT Std 47 Cn Lt" w:hAnsi="Univers LT Std 47 Cn Lt" w:cs="Arial"/>
                <w:color w:val="003468" w:themeColor="accent2"/>
                <w:sz w:val="36"/>
                <w:szCs w:val="36"/>
              </w:rPr>
            </w:pPr>
            <w:r w:rsidRPr="005A26E4">
              <w:rPr>
                <w:rFonts w:ascii="Univers LT Std 47 Cn Lt" w:hAnsi="Univers LT Std 47 Cn Lt" w:cs="Arial"/>
                <w:color w:val="003468" w:themeColor="accent2"/>
                <w:sz w:val="36"/>
                <w:szCs w:val="36"/>
              </w:rPr>
              <w:t>SIGLAS</w:t>
            </w:r>
          </w:p>
        </w:tc>
        <w:tc>
          <w:tcPr>
            <w:tcW w:w="1980" w:type="dxa"/>
          </w:tcPr>
          <w:p w14:paraId="078083EF" w14:textId="1B69ED59" w:rsidR="007574C2" w:rsidRPr="007574C2" w:rsidRDefault="0022558C" w:rsidP="007574C2">
            <w:pPr>
              <w:spacing w:after="240"/>
              <w:jc w:val="right"/>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7</w:t>
            </w:r>
          </w:p>
        </w:tc>
      </w:tr>
      <w:tr w:rsidR="007574C2" w:rsidRPr="007574C2" w14:paraId="498C14F0" w14:textId="77777777" w:rsidTr="007574C2">
        <w:tc>
          <w:tcPr>
            <w:tcW w:w="1440" w:type="dxa"/>
          </w:tcPr>
          <w:p w14:paraId="2F0E203E" w14:textId="3517F1FA" w:rsidR="007574C2" w:rsidRP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1</w:t>
            </w:r>
            <w:r w:rsidR="00CC39DE">
              <w:rPr>
                <w:rFonts w:ascii="Univers LT Std 47 Cn Lt" w:hAnsi="Univers LT Std 47 Cn Lt" w:cs="Arial"/>
                <w:color w:val="003468" w:themeColor="accent2"/>
                <w:sz w:val="36"/>
                <w:szCs w:val="36"/>
              </w:rPr>
              <w:t>1</w:t>
            </w:r>
          </w:p>
        </w:tc>
        <w:tc>
          <w:tcPr>
            <w:tcW w:w="5940" w:type="dxa"/>
          </w:tcPr>
          <w:p w14:paraId="4BF7C197" w14:textId="491E4878" w:rsidR="007574C2" w:rsidRPr="007574C2" w:rsidRDefault="005A26E4" w:rsidP="007574C2">
            <w:pPr>
              <w:spacing w:after="240"/>
              <w:rPr>
                <w:rFonts w:ascii="Univers LT Std 47 Cn Lt" w:hAnsi="Univers LT Std 47 Cn Lt" w:cs="Arial"/>
                <w:color w:val="003468" w:themeColor="accent2"/>
                <w:sz w:val="36"/>
                <w:szCs w:val="36"/>
              </w:rPr>
            </w:pPr>
            <w:r w:rsidRPr="005A26E4">
              <w:rPr>
                <w:rFonts w:ascii="Univers LT Std 47 Cn Lt" w:hAnsi="Univers LT Std 47 Cn Lt" w:cs="Arial"/>
                <w:color w:val="003468" w:themeColor="accent2"/>
                <w:sz w:val="36"/>
                <w:szCs w:val="36"/>
              </w:rPr>
              <w:t>REFERENCIAS</w:t>
            </w:r>
          </w:p>
        </w:tc>
        <w:tc>
          <w:tcPr>
            <w:tcW w:w="1980" w:type="dxa"/>
          </w:tcPr>
          <w:p w14:paraId="7ACA9A3D" w14:textId="62653F78" w:rsidR="007574C2" w:rsidRPr="007574C2" w:rsidRDefault="0022558C" w:rsidP="007574C2">
            <w:pPr>
              <w:spacing w:after="240"/>
              <w:jc w:val="right"/>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7</w:t>
            </w:r>
          </w:p>
        </w:tc>
      </w:tr>
      <w:tr w:rsidR="007574C2" w:rsidRPr="007574C2" w14:paraId="3CE1FF9D" w14:textId="77777777" w:rsidTr="007574C2">
        <w:tc>
          <w:tcPr>
            <w:tcW w:w="1440" w:type="dxa"/>
          </w:tcPr>
          <w:p w14:paraId="1E0C21EB" w14:textId="1DD3076B" w:rsidR="007574C2" w:rsidRP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1</w:t>
            </w:r>
            <w:r w:rsidR="00CC39DE">
              <w:rPr>
                <w:rFonts w:ascii="Univers LT Std 47 Cn Lt" w:hAnsi="Univers LT Std 47 Cn Lt" w:cs="Arial"/>
                <w:color w:val="003468" w:themeColor="accent2"/>
                <w:sz w:val="36"/>
                <w:szCs w:val="36"/>
              </w:rPr>
              <w:t>2</w:t>
            </w:r>
          </w:p>
        </w:tc>
        <w:tc>
          <w:tcPr>
            <w:tcW w:w="5940" w:type="dxa"/>
          </w:tcPr>
          <w:p w14:paraId="527DE8F8" w14:textId="4C2A4F29" w:rsidR="007574C2" w:rsidRPr="007574C2" w:rsidRDefault="005A26E4" w:rsidP="007574C2">
            <w:pPr>
              <w:spacing w:after="240"/>
              <w:rPr>
                <w:rFonts w:ascii="Univers LT Std 47 Cn Lt" w:hAnsi="Univers LT Std 47 Cn Lt" w:cs="Arial"/>
                <w:color w:val="003468" w:themeColor="accent2"/>
                <w:sz w:val="36"/>
                <w:szCs w:val="36"/>
              </w:rPr>
            </w:pPr>
            <w:r w:rsidRPr="005A26E4">
              <w:rPr>
                <w:rFonts w:ascii="Univers LT Std 47 Cn Lt" w:hAnsi="Univers LT Std 47 Cn Lt" w:cs="Arial"/>
                <w:color w:val="003468" w:themeColor="accent2"/>
                <w:sz w:val="36"/>
                <w:szCs w:val="36"/>
              </w:rPr>
              <w:t>FORMACIÓN</w:t>
            </w:r>
          </w:p>
        </w:tc>
        <w:tc>
          <w:tcPr>
            <w:tcW w:w="1980" w:type="dxa"/>
          </w:tcPr>
          <w:p w14:paraId="435F5F90" w14:textId="0AAB4F1A" w:rsidR="007574C2" w:rsidRPr="007574C2" w:rsidRDefault="0022558C" w:rsidP="007574C2">
            <w:pPr>
              <w:spacing w:after="240"/>
              <w:jc w:val="right"/>
              <w:rPr>
                <w:rFonts w:ascii="Univers LT Std 47 Cn Lt" w:hAnsi="Univers LT Std 47 Cn Lt" w:cs="Arial"/>
                <w:color w:val="003468" w:themeColor="accent2"/>
                <w:sz w:val="36"/>
                <w:szCs w:val="36"/>
              </w:rPr>
            </w:pPr>
            <w:r>
              <w:rPr>
                <w:rFonts w:ascii="Univers LT Std 47 Cn Lt" w:hAnsi="Univers LT Std 47 Cn Lt" w:cs="Arial"/>
                <w:color w:val="003468" w:themeColor="accent2"/>
                <w:sz w:val="36"/>
                <w:szCs w:val="36"/>
              </w:rPr>
              <w:t>8</w:t>
            </w:r>
          </w:p>
        </w:tc>
      </w:tr>
      <w:tr w:rsidR="007574C2" w:rsidRPr="007574C2" w14:paraId="1C733EC2" w14:textId="77777777" w:rsidTr="007574C2">
        <w:tc>
          <w:tcPr>
            <w:tcW w:w="1440" w:type="dxa"/>
          </w:tcPr>
          <w:p w14:paraId="4517FDE1" w14:textId="2892EFE7" w:rsidR="007574C2" w:rsidRPr="007574C2" w:rsidRDefault="007574C2" w:rsidP="007574C2">
            <w:pPr>
              <w:spacing w:after="240"/>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1</w:t>
            </w:r>
            <w:r w:rsidR="00CC39DE">
              <w:rPr>
                <w:rFonts w:ascii="Univers LT Std 47 Cn Lt" w:hAnsi="Univers LT Std 47 Cn Lt" w:cs="Arial"/>
                <w:color w:val="003468" w:themeColor="accent2"/>
                <w:sz w:val="36"/>
                <w:szCs w:val="36"/>
              </w:rPr>
              <w:t>3</w:t>
            </w:r>
          </w:p>
        </w:tc>
        <w:tc>
          <w:tcPr>
            <w:tcW w:w="5940" w:type="dxa"/>
          </w:tcPr>
          <w:p w14:paraId="44738465" w14:textId="6734BACB" w:rsidR="007574C2" w:rsidRPr="007574C2" w:rsidRDefault="005A26E4" w:rsidP="007574C2">
            <w:pPr>
              <w:spacing w:after="240"/>
              <w:rPr>
                <w:rFonts w:ascii="Univers LT Std 47 Cn Lt" w:hAnsi="Univers LT Std 47 Cn Lt" w:cs="Arial"/>
                <w:color w:val="003468" w:themeColor="accent2"/>
                <w:sz w:val="36"/>
                <w:szCs w:val="36"/>
              </w:rPr>
            </w:pPr>
            <w:r w:rsidRPr="005A26E4">
              <w:rPr>
                <w:rFonts w:ascii="Univers LT Std 47 Cn Lt" w:hAnsi="Univers LT Std 47 Cn Lt" w:cs="Arial"/>
                <w:color w:val="003468" w:themeColor="accent2"/>
                <w:sz w:val="36"/>
                <w:szCs w:val="36"/>
              </w:rPr>
              <w:t>APÉNDICE</w:t>
            </w:r>
          </w:p>
        </w:tc>
        <w:tc>
          <w:tcPr>
            <w:tcW w:w="1980" w:type="dxa"/>
          </w:tcPr>
          <w:p w14:paraId="1EAAE080" w14:textId="131CC7E5" w:rsidR="007574C2" w:rsidRPr="007574C2" w:rsidRDefault="007574C2" w:rsidP="007574C2">
            <w:pPr>
              <w:spacing w:after="240"/>
              <w:jc w:val="right"/>
              <w:rPr>
                <w:rFonts w:ascii="Univers LT Std 47 Cn Lt" w:hAnsi="Univers LT Std 47 Cn Lt" w:cs="Arial"/>
                <w:color w:val="003468" w:themeColor="accent2"/>
                <w:sz w:val="36"/>
                <w:szCs w:val="36"/>
              </w:rPr>
            </w:pPr>
            <w:r w:rsidRPr="007574C2">
              <w:rPr>
                <w:rFonts w:ascii="Univers LT Std 47 Cn Lt" w:hAnsi="Univers LT Std 47 Cn Lt" w:cs="Arial"/>
                <w:color w:val="003468" w:themeColor="accent2"/>
                <w:sz w:val="36"/>
                <w:szCs w:val="36"/>
              </w:rPr>
              <w:t>1</w:t>
            </w:r>
            <w:r w:rsidR="0022558C">
              <w:rPr>
                <w:rFonts w:ascii="Univers LT Std 47 Cn Lt" w:hAnsi="Univers LT Std 47 Cn Lt" w:cs="Arial"/>
                <w:color w:val="003468" w:themeColor="accent2"/>
                <w:sz w:val="36"/>
                <w:szCs w:val="36"/>
              </w:rPr>
              <w:t>6</w:t>
            </w:r>
          </w:p>
        </w:tc>
      </w:tr>
    </w:tbl>
    <w:p w14:paraId="039A75F4" w14:textId="77777777" w:rsidR="00B15FBB" w:rsidRPr="0006194E" w:rsidRDefault="00B15FBB" w:rsidP="00B15FBB">
      <w:pPr>
        <w:rPr>
          <w:rFonts w:ascii="Arial" w:hAnsi="Arial" w:cs="Arial"/>
        </w:rPr>
        <w:sectPr w:rsidR="00B15FBB" w:rsidRPr="0006194E" w:rsidSect="007574C2">
          <w:headerReference w:type="even" r:id="rId11"/>
          <w:headerReference w:type="default" r:id="rId12"/>
          <w:footerReference w:type="default" r:id="rId13"/>
          <w:pgSz w:w="12240" w:h="15840" w:code="1"/>
          <w:pgMar w:top="720" w:right="1440" w:bottom="720" w:left="1440" w:header="270" w:footer="720" w:gutter="0"/>
          <w:pgNumType w:start="0"/>
          <w:cols w:space="720"/>
          <w:titlePg/>
          <w:docGrid w:linePitch="360"/>
        </w:sectPr>
      </w:pPr>
    </w:p>
    <w:p w14:paraId="57ABBBE6" w14:textId="3E7F8ADE" w:rsidR="00B15FBB" w:rsidRPr="00E17815" w:rsidRDefault="005A26E4" w:rsidP="00B15FBB">
      <w:pPr>
        <w:pStyle w:val="Heading1"/>
        <w:rPr>
          <w:rFonts w:asciiTheme="minorHAnsi" w:hAnsiTheme="minorHAnsi" w:cstheme="minorHAnsi"/>
          <w:color w:val="4E8ABE" w:themeColor="accent1"/>
          <w:sz w:val="36"/>
          <w:szCs w:val="36"/>
        </w:rPr>
      </w:pPr>
      <w:r w:rsidRPr="005A26E4">
        <w:rPr>
          <w:rFonts w:asciiTheme="minorHAnsi" w:hAnsiTheme="minorHAnsi" w:cstheme="minorHAnsi"/>
          <w:color w:val="4E8ABE" w:themeColor="accent1"/>
          <w:sz w:val="36"/>
          <w:szCs w:val="36"/>
        </w:rPr>
        <w:lastRenderedPageBreak/>
        <w:t>PROPÓSITO</w:t>
      </w:r>
      <w:r w:rsidR="00B15FBB" w:rsidRPr="00E17815">
        <w:rPr>
          <w:rFonts w:asciiTheme="minorHAnsi" w:hAnsiTheme="minorHAnsi" w:cstheme="minorHAnsi"/>
          <w:color w:val="4E8ABE" w:themeColor="accent1"/>
          <w:sz w:val="36"/>
          <w:szCs w:val="36"/>
        </w:rPr>
        <w:t xml:space="preserve"> </w:t>
      </w:r>
    </w:p>
    <w:p w14:paraId="7D1B8AFB" w14:textId="77777777" w:rsidR="005A26E4" w:rsidRPr="005A26E4" w:rsidRDefault="005A26E4" w:rsidP="001C6F6A">
      <w:pPr>
        <w:pStyle w:val="Heading1"/>
        <w:numPr>
          <w:ilvl w:val="0"/>
          <w:numId w:val="0"/>
        </w:numPr>
        <w:ind w:left="1080"/>
        <w:jc w:val="left"/>
        <w:rPr>
          <w:rFonts w:asciiTheme="minorHAnsi" w:hAnsiTheme="minorHAnsi" w:cstheme="minorHAnsi"/>
          <w:lang w:val="es-PR"/>
        </w:rPr>
      </w:pPr>
      <w:bookmarkStart w:id="4" w:name="_Toc358715316"/>
      <w:r w:rsidRPr="005A26E4">
        <w:rPr>
          <w:rFonts w:asciiTheme="minorHAnsi" w:hAnsiTheme="minorHAnsi" w:cstheme="minorHAnsi"/>
          <w:b w:val="0"/>
          <w:bCs w:val="0"/>
          <w:caps w:val="0"/>
          <w:kern w:val="0"/>
          <w:szCs w:val="22"/>
          <w:lang w:val="es-PR"/>
        </w:rPr>
        <w:t>El propósito de este procedimiento es establecer requisitos de seguridad para cualquier operación de trabajo que implique riesgos potenciales de infección con el coronavirus. Todos los riesgos deben ser identificados y controlados, y la información apropiada de riesgos debe ser comunica a cada empleado antes del desempeño de sus funciones. La participación de los empleados en los componentes de identificación y control de riesgos es esencial para la planificación previa al trabajo y el proceso de análisis de riesgos.</w:t>
      </w:r>
    </w:p>
    <w:p w14:paraId="277BBFA9" w14:textId="3D396B27" w:rsidR="00E113A3" w:rsidRDefault="00E113A3" w:rsidP="00EB08B9">
      <w:pPr>
        <w:pStyle w:val="Heading1"/>
        <w:rPr>
          <w:rFonts w:asciiTheme="minorHAnsi" w:hAnsiTheme="minorHAnsi" w:cstheme="minorHAnsi"/>
          <w:color w:val="4E8ABE" w:themeColor="accent1"/>
          <w:sz w:val="36"/>
          <w:szCs w:val="36"/>
        </w:rPr>
      </w:pPr>
      <w:r w:rsidRPr="00E17815">
        <w:rPr>
          <w:rFonts w:asciiTheme="minorHAnsi" w:hAnsiTheme="minorHAnsi" w:cstheme="minorHAnsi"/>
          <w:color w:val="4E8ABE" w:themeColor="accent1"/>
          <w:sz w:val="36"/>
          <w:szCs w:val="36"/>
        </w:rPr>
        <w:t>SCOPE</w:t>
      </w:r>
    </w:p>
    <w:p w14:paraId="5B3F42C9" w14:textId="07A87C6E" w:rsidR="00E113A3" w:rsidRPr="001C6F6A" w:rsidRDefault="00E113A3" w:rsidP="00E113A3">
      <w:pPr>
        <w:rPr>
          <w:rFonts w:asciiTheme="minorHAnsi" w:hAnsiTheme="minorHAnsi" w:cstheme="minorHAnsi"/>
          <w:sz w:val="22"/>
          <w:szCs w:val="22"/>
          <w:lang w:val="es-PR"/>
        </w:rPr>
      </w:pPr>
      <w:r w:rsidRPr="00E113A3">
        <w:rPr>
          <w:lang w:val="es-PR"/>
        </w:rPr>
        <w:t xml:space="preserve">                  </w:t>
      </w:r>
      <w:r w:rsidRPr="001C6F6A">
        <w:rPr>
          <w:rFonts w:asciiTheme="minorHAnsi" w:hAnsiTheme="minorHAnsi" w:cstheme="minorHAnsi"/>
          <w:sz w:val="22"/>
          <w:szCs w:val="22"/>
          <w:lang w:val="es-PR"/>
        </w:rPr>
        <w:t xml:space="preserve">Este procedimiento se aplica a todos los empleados de </w:t>
      </w:r>
      <w:r w:rsidRPr="001C6F6A">
        <w:rPr>
          <w:rFonts w:asciiTheme="minorHAnsi" w:hAnsiTheme="minorHAnsi" w:cstheme="minorHAnsi"/>
          <w:color w:val="FF0000"/>
          <w:sz w:val="22"/>
          <w:szCs w:val="22"/>
          <w:lang w:val="es-PR"/>
        </w:rPr>
        <w:t xml:space="preserve">[nombre de la compañía]   </w:t>
      </w:r>
    </w:p>
    <w:p w14:paraId="24F202E5" w14:textId="77777777" w:rsidR="00E113A3" w:rsidRPr="001C6F6A" w:rsidRDefault="00E113A3" w:rsidP="00E113A3">
      <w:pPr>
        <w:rPr>
          <w:rFonts w:asciiTheme="minorHAnsi" w:hAnsiTheme="minorHAnsi" w:cstheme="minorHAnsi"/>
          <w:sz w:val="22"/>
          <w:szCs w:val="22"/>
          <w:lang w:val="es-PR"/>
        </w:rPr>
      </w:pPr>
      <w:r w:rsidRPr="001C6F6A">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1C6F6A">
        <w:rPr>
          <w:rFonts w:asciiTheme="minorHAnsi" w:hAnsiTheme="minorHAnsi" w:cstheme="minorHAnsi"/>
          <w:sz w:val="22"/>
          <w:szCs w:val="22"/>
          <w:lang w:val="es-PR"/>
        </w:rPr>
        <w:t>sus instalaciones y sitios de trabajo. Este procedimiento está destinado a ser</w:t>
      </w:r>
    </w:p>
    <w:p w14:paraId="7365D7EA" w14:textId="77777777" w:rsidR="00E113A3" w:rsidRPr="001C6F6A" w:rsidRDefault="00E113A3" w:rsidP="00E113A3">
      <w:pPr>
        <w:rPr>
          <w:rFonts w:asciiTheme="minorHAnsi" w:hAnsiTheme="minorHAnsi" w:cstheme="minorHAnsi"/>
          <w:sz w:val="22"/>
          <w:szCs w:val="22"/>
          <w:lang w:val="es-PR"/>
        </w:rPr>
      </w:pPr>
      <w:r w:rsidRPr="001C6F6A">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1C6F6A">
        <w:rPr>
          <w:rFonts w:asciiTheme="minorHAnsi" w:hAnsiTheme="minorHAnsi" w:cstheme="minorHAnsi"/>
          <w:sz w:val="22"/>
          <w:szCs w:val="22"/>
          <w:lang w:val="es-PR"/>
        </w:rPr>
        <w:t>utilizado por trabajadores de oficina y construcción y cualquier personal asociado</w:t>
      </w:r>
    </w:p>
    <w:p w14:paraId="25192C36" w14:textId="77777777" w:rsidR="00E113A3" w:rsidRPr="001C6F6A" w:rsidRDefault="00E113A3" w:rsidP="00E113A3">
      <w:pPr>
        <w:rPr>
          <w:rFonts w:asciiTheme="minorHAnsi" w:hAnsiTheme="minorHAnsi" w:cstheme="minorHAnsi"/>
          <w:sz w:val="22"/>
          <w:szCs w:val="22"/>
          <w:lang w:val="es-PR"/>
        </w:rPr>
      </w:pPr>
      <w:r w:rsidRPr="001C6F6A">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1C6F6A">
        <w:rPr>
          <w:rFonts w:asciiTheme="minorHAnsi" w:hAnsiTheme="minorHAnsi" w:cstheme="minorHAnsi"/>
          <w:sz w:val="22"/>
          <w:szCs w:val="22"/>
          <w:lang w:val="es-PR"/>
        </w:rPr>
        <w:t xml:space="preserve">que trabaje para </w:t>
      </w:r>
      <w:r w:rsidRPr="001C6F6A">
        <w:rPr>
          <w:rFonts w:asciiTheme="minorHAnsi" w:hAnsiTheme="minorHAnsi" w:cstheme="minorHAnsi"/>
          <w:color w:val="FF0000"/>
          <w:sz w:val="22"/>
          <w:szCs w:val="22"/>
          <w:lang w:val="es-PR"/>
        </w:rPr>
        <w:t xml:space="preserve">[nombre de la compañía] </w:t>
      </w:r>
      <w:r w:rsidRPr="001C6F6A">
        <w:rPr>
          <w:rFonts w:asciiTheme="minorHAnsi" w:hAnsiTheme="minorHAnsi" w:cstheme="minorHAnsi"/>
          <w:sz w:val="22"/>
          <w:szCs w:val="22"/>
          <w:lang w:val="es-PR"/>
        </w:rPr>
        <w:t xml:space="preserve">a cualquier nivel. Los subcontratistas </w:t>
      </w:r>
    </w:p>
    <w:p w14:paraId="51C1E55D" w14:textId="77777777" w:rsidR="00E113A3" w:rsidRPr="001C6F6A" w:rsidRDefault="00E113A3" w:rsidP="00E113A3">
      <w:pPr>
        <w:rPr>
          <w:rFonts w:asciiTheme="minorHAnsi" w:hAnsiTheme="minorHAnsi" w:cstheme="minorHAnsi"/>
          <w:sz w:val="22"/>
          <w:szCs w:val="22"/>
          <w:lang w:val="es-PR"/>
        </w:rPr>
      </w:pPr>
      <w:r w:rsidRPr="001C6F6A">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1C6F6A">
        <w:rPr>
          <w:rFonts w:asciiTheme="minorHAnsi" w:hAnsiTheme="minorHAnsi" w:cstheme="minorHAnsi"/>
          <w:sz w:val="22"/>
          <w:szCs w:val="22"/>
          <w:lang w:val="es-PR"/>
        </w:rPr>
        <w:t>deberán cumplir con los requisitos de este procedimiento o contar con un programa</w:t>
      </w:r>
    </w:p>
    <w:p w14:paraId="5ED09D72" w14:textId="16890125" w:rsidR="00E113A3" w:rsidRPr="00E113A3" w:rsidRDefault="00E113A3" w:rsidP="00E113A3">
      <w:r w:rsidRPr="001C6F6A">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1C6F6A">
        <w:rPr>
          <w:rFonts w:asciiTheme="minorHAnsi" w:hAnsiTheme="minorHAnsi" w:cstheme="minorHAnsi"/>
          <w:sz w:val="22"/>
          <w:szCs w:val="22"/>
          <w:lang w:val="es-PR"/>
        </w:rPr>
        <w:t xml:space="preserve">equivalente </w:t>
      </w:r>
      <w:r w:rsidR="001C6F6A" w:rsidRPr="001C6F6A">
        <w:rPr>
          <w:rFonts w:asciiTheme="minorHAnsi" w:hAnsiTheme="minorHAnsi" w:cstheme="minorHAnsi"/>
          <w:sz w:val="22"/>
          <w:szCs w:val="22"/>
          <w:lang w:val="es-PR"/>
        </w:rPr>
        <w:t>aprobado.</w:t>
      </w:r>
    </w:p>
    <w:bookmarkEnd w:id="4"/>
    <w:p w14:paraId="235D938C" w14:textId="0FC75120" w:rsidR="00B15FBB" w:rsidRPr="00E113A3" w:rsidRDefault="00F8427E" w:rsidP="00E113A3">
      <w:pPr>
        <w:pStyle w:val="Heading1"/>
        <w:rPr>
          <w:rFonts w:asciiTheme="minorHAnsi" w:hAnsiTheme="minorHAnsi" w:cstheme="minorHAnsi"/>
        </w:rPr>
      </w:pPr>
      <w:r w:rsidRPr="00F8427E">
        <w:rPr>
          <w:rFonts w:asciiTheme="minorHAnsi" w:hAnsiTheme="minorHAnsi" w:cstheme="minorHAnsi"/>
          <w:color w:val="4E8ABE" w:themeColor="accent1"/>
          <w:sz w:val="36"/>
          <w:szCs w:val="36"/>
          <w:lang w:val="es-PR"/>
        </w:rPr>
        <w:t>RESPONSABILIDADES</w:t>
      </w:r>
      <w:r w:rsidR="00B15FBB" w:rsidRPr="00E113A3">
        <w:rPr>
          <w:rFonts w:asciiTheme="minorHAnsi" w:hAnsiTheme="minorHAnsi" w:cstheme="minorHAnsi"/>
        </w:rPr>
        <w:t xml:space="preserve"> </w:t>
      </w:r>
    </w:p>
    <w:p w14:paraId="57F22811" w14:textId="7ADAC5C7" w:rsidR="00B15FBB" w:rsidRPr="00E17815" w:rsidRDefault="00F8427E" w:rsidP="00F8427E">
      <w:pPr>
        <w:pStyle w:val="Heading2"/>
        <w:jc w:val="left"/>
        <w:rPr>
          <w:rFonts w:asciiTheme="minorHAnsi" w:hAnsiTheme="minorHAnsi" w:cstheme="minorHAnsi"/>
          <w:b/>
          <w:bCs w:val="0"/>
        </w:rPr>
      </w:pPr>
      <w:bookmarkStart w:id="5" w:name="_Toc238367738"/>
      <w:bookmarkStart w:id="6" w:name="_Toc242582335"/>
      <w:proofErr w:type="spellStart"/>
      <w:r w:rsidRPr="00F8427E">
        <w:rPr>
          <w:rFonts w:asciiTheme="minorHAnsi" w:hAnsiTheme="minorHAnsi" w:cstheme="minorHAnsi"/>
          <w:b/>
          <w:bCs w:val="0"/>
        </w:rPr>
        <w:t>Gerentes</w:t>
      </w:r>
      <w:proofErr w:type="spellEnd"/>
      <w:r w:rsidRPr="00F8427E">
        <w:rPr>
          <w:rFonts w:asciiTheme="minorHAnsi" w:hAnsiTheme="minorHAnsi" w:cstheme="minorHAnsi"/>
          <w:b/>
          <w:bCs w:val="0"/>
        </w:rPr>
        <w:t xml:space="preserve"> / </w:t>
      </w:r>
      <w:proofErr w:type="spellStart"/>
      <w:r w:rsidRPr="00F8427E">
        <w:rPr>
          <w:rFonts w:asciiTheme="minorHAnsi" w:hAnsiTheme="minorHAnsi" w:cstheme="minorHAnsi"/>
          <w:b/>
          <w:bCs w:val="0"/>
        </w:rPr>
        <w:t>Superintendentes</w:t>
      </w:r>
      <w:proofErr w:type="spellEnd"/>
      <w:r w:rsidRPr="00F8427E">
        <w:rPr>
          <w:rFonts w:asciiTheme="minorHAnsi" w:hAnsiTheme="minorHAnsi" w:cstheme="minorHAnsi"/>
          <w:b/>
          <w:bCs w:val="0"/>
        </w:rPr>
        <w:t xml:space="preserve"> / </w:t>
      </w:r>
      <w:proofErr w:type="spellStart"/>
      <w:r w:rsidRPr="00F8427E">
        <w:rPr>
          <w:rFonts w:asciiTheme="minorHAnsi" w:hAnsiTheme="minorHAnsi" w:cstheme="minorHAnsi"/>
          <w:b/>
          <w:bCs w:val="0"/>
        </w:rPr>
        <w:t>Supervisores</w:t>
      </w:r>
      <w:proofErr w:type="spellEnd"/>
      <w:r w:rsidR="00B15FBB" w:rsidRPr="00E17815">
        <w:rPr>
          <w:rFonts w:asciiTheme="minorHAnsi" w:hAnsiTheme="minorHAnsi" w:cstheme="minorHAnsi"/>
          <w:b/>
          <w:bCs w:val="0"/>
        </w:rPr>
        <w:t xml:space="preserve"> </w:t>
      </w:r>
    </w:p>
    <w:p w14:paraId="7FF7F594" w14:textId="2A4F470A" w:rsidR="006306CC" w:rsidRPr="00F8427E" w:rsidRDefault="00F8427E" w:rsidP="00F8427E">
      <w:pPr>
        <w:pStyle w:val="Heading3"/>
        <w:rPr>
          <w:rFonts w:asciiTheme="minorHAnsi" w:hAnsiTheme="minorHAnsi" w:cstheme="minorHAnsi"/>
          <w:lang w:val="es-PR"/>
        </w:rPr>
      </w:pPr>
      <w:r w:rsidRPr="00F8427E">
        <w:rPr>
          <w:rFonts w:asciiTheme="minorHAnsi" w:hAnsiTheme="minorHAnsi" w:cstheme="minorHAnsi"/>
          <w:lang w:val="es-PR"/>
        </w:rPr>
        <w:t>Todos los empleados que estén enfermos o presenten síntomas similares a los de la gripe según lo definido por el CDC recibirán instrucciones de quedarse en casa.</w:t>
      </w:r>
    </w:p>
    <w:p w14:paraId="66953410" w14:textId="3292DA6F" w:rsidR="00B01D33" w:rsidRPr="00F8427E" w:rsidRDefault="00F8427E" w:rsidP="00F8427E">
      <w:pPr>
        <w:pStyle w:val="Heading3"/>
        <w:jc w:val="left"/>
        <w:rPr>
          <w:rFonts w:asciiTheme="minorHAnsi" w:hAnsiTheme="minorHAnsi" w:cstheme="minorHAnsi"/>
          <w:lang w:val="es-PR"/>
        </w:rPr>
      </w:pPr>
      <w:r w:rsidRPr="00F8427E">
        <w:rPr>
          <w:rFonts w:asciiTheme="minorHAnsi" w:hAnsiTheme="minorHAnsi" w:cstheme="minorHAnsi"/>
          <w:lang w:val="es-PR"/>
        </w:rPr>
        <w:t>Minimizar el contacto entre trabajadores y clientes reemplazando las reuniones cara a cara con comunicaciones virtuales e implementando el teletrabajo si es posible para el puesto</w:t>
      </w:r>
      <w:r w:rsidR="00B01D33" w:rsidRPr="00F8427E">
        <w:rPr>
          <w:rFonts w:asciiTheme="minorHAnsi" w:hAnsiTheme="minorHAnsi" w:cstheme="minorHAnsi"/>
          <w:lang w:val="es-PR"/>
        </w:rPr>
        <w:t>.</w:t>
      </w:r>
    </w:p>
    <w:p w14:paraId="04FB290D" w14:textId="788DE989" w:rsidR="006306CC" w:rsidRPr="00E17815" w:rsidRDefault="00F8427E" w:rsidP="00F8427E">
      <w:pPr>
        <w:pStyle w:val="Heading3"/>
        <w:jc w:val="left"/>
        <w:rPr>
          <w:rFonts w:asciiTheme="minorHAnsi" w:hAnsiTheme="minorHAnsi" w:cstheme="minorHAnsi"/>
        </w:rPr>
      </w:pPr>
      <w:r w:rsidRPr="00F8427E">
        <w:rPr>
          <w:rFonts w:asciiTheme="minorHAnsi" w:hAnsiTheme="minorHAnsi" w:cstheme="minorHAnsi"/>
          <w:lang w:val="es-PR"/>
        </w:rPr>
        <w:t>Establecer días alternos o turnos adicionales que reducen el número total de empleados en una instalación o en un sitio de trabajo en un momento dado, lo que les permite mantener la distancia entre sí mientras mantienen una semana laboral completa en el sitio. Mantener una distancia social de al menos 6 pies</w:t>
      </w:r>
      <w:r w:rsidR="00D55CAB" w:rsidRPr="00E17815">
        <w:rPr>
          <w:rFonts w:asciiTheme="minorHAnsi" w:hAnsiTheme="minorHAnsi" w:cstheme="minorHAnsi"/>
        </w:rPr>
        <w:t>.</w:t>
      </w:r>
    </w:p>
    <w:p w14:paraId="32628608" w14:textId="128F4399" w:rsidR="006306CC" w:rsidRPr="00F8427E" w:rsidRDefault="00F8427E" w:rsidP="00F8427E">
      <w:pPr>
        <w:pStyle w:val="Heading3"/>
        <w:jc w:val="left"/>
        <w:rPr>
          <w:rFonts w:asciiTheme="minorHAnsi" w:hAnsiTheme="minorHAnsi" w:cstheme="minorHAnsi"/>
          <w:lang w:val="es-PR"/>
        </w:rPr>
      </w:pPr>
      <w:r w:rsidRPr="00F8427E">
        <w:rPr>
          <w:rFonts w:asciiTheme="minorHAnsi" w:hAnsiTheme="minorHAnsi" w:cstheme="minorHAnsi"/>
          <w:lang w:val="es-PR"/>
        </w:rPr>
        <w:t xml:space="preserve">Suspender los viajes no esenciales a lugares con brotes continuos de COVID-19. Verifique periódicamente los niveles de advertencia de viaje del CDC en: </w:t>
      </w:r>
      <w:hyperlink r:id="rId14" w:history="1">
        <w:r w:rsidRPr="00F8427E">
          <w:rPr>
            <w:rStyle w:val="Hyperlink"/>
            <w:rFonts w:asciiTheme="minorHAnsi" w:hAnsiTheme="minorHAnsi" w:cstheme="minorHAnsi"/>
            <w:lang w:val="es-PR"/>
          </w:rPr>
          <w:t>www.cdc.gov/coronavirus/2019-ncov/travelers</w:t>
        </w:r>
      </w:hyperlink>
      <w:r w:rsidR="006306CC" w:rsidRPr="00F8427E">
        <w:rPr>
          <w:rFonts w:asciiTheme="minorHAnsi" w:hAnsiTheme="minorHAnsi" w:cstheme="minorHAnsi"/>
          <w:lang w:val="es-PR"/>
        </w:rPr>
        <w:t xml:space="preserve">. </w:t>
      </w:r>
    </w:p>
    <w:p w14:paraId="08BC9E20" w14:textId="46CF02FB" w:rsidR="006306CC" w:rsidRPr="00F8427E" w:rsidRDefault="00F8427E" w:rsidP="00FB1BFB">
      <w:pPr>
        <w:pStyle w:val="Heading3"/>
        <w:jc w:val="left"/>
        <w:rPr>
          <w:rFonts w:asciiTheme="minorHAnsi" w:hAnsiTheme="minorHAnsi" w:cstheme="minorHAnsi"/>
          <w:lang w:val="es-PR"/>
        </w:rPr>
      </w:pPr>
      <w:r w:rsidRPr="00F8427E">
        <w:rPr>
          <w:rFonts w:asciiTheme="minorHAnsi" w:hAnsiTheme="minorHAnsi" w:cstheme="minorHAnsi"/>
          <w:lang w:val="es-PR"/>
        </w:rPr>
        <w:t>Desarrollar planes de comunicaciones de emergencia, incluyendo un foro para responder a las preocupaciones de los trabajadores y comunicaciones basadas a través del Internet, si es posible</w:t>
      </w:r>
      <w:r w:rsidR="006306CC" w:rsidRPr="00F8427E">
        <w:rPr>
          <w:rFonts w:asciiTheme="minorHAnsi" w:hAnsiTheme="minorHAnsi" w:cstheme="minorHAnsi"/>
          <w:lang w:val="es-PR"/>
        </w:rPr>
        <w:t>.</w:t>
      </w:r>
    </w:p>
    <w:p w14:paraId="470AF476" w14:textId="11BF9B5E" w:rsidR="006306CC" w:rsidRPr="00F8427E" w:rsidRDefault="00F8427E" w:rsidP="006306CC">
      <w:pPr>
        <w:pStyle w:val="Heading3"/>
        <w:rPr>
          <w:rFonts w:asciiTheme="minorHAnsi" w:hAnsiTheme="minorHAnsi" w:cstheme="minorHAnsi"/>
          <w:lang w:val="es-PR"/>
        </w:rPr>
      </w:pPr>
      <w:r w:rsidRPr="00F8427E">
        <w:rPr>
          <w:rFonts w:asciiTheme="minorHAnsi" w:hAnsiTheme="minorHAnsi" w:cstheme="minorHAnsi"/>
          <w:lang w:val="es-PR"/>
        </w:rPr>
        <w:t>Brindar a los trabajadores educación y capacitación actualizadas sobre los factores de riesgo y los comportamientos de protección de COVID-19 (por ejemplo, etiqueta para la tos y cuidado del EPP</w:t>
      </w:r>
      <w:r w:rsidR="006306CC" w:rsidRPr="00F8427E">
        <w:rPr>
          <w:rFonts w:asciiTheme="minorHAnsi" w:hAnsiTheme="minorHAnsi" w:cstheme="minorHAnsi"/>
          <w:lang w:val="es-PR"/>
        </w:rPr>
        <w:t>).</w:t>
      </w:r>
    </w:p>
    <w:p w14:paraId="0EF60A7B" w14:textId="1723B621" w:rsidR="00D55CAB" w:rsidRPr="00F8427E" w:rsidRDefault="00F8427E" w:rsidP="00D55CAB">
      <w:pPr>
        <w:pStyle w:val="Heading3"/>
        <w:rPr>
          <w:rFonts w:asciiTheme="minorHAnsi" w:hAnsiTheme="minorHAnsi" w:cstheme="minorHAnsi"/>
          <w:lang w:val="es-PR"/>
        </w:rPr>
      </w:pPr>
      <w:r w:rsidRPr="00F8427E">
        <w:rPr>
          <w:rFonts w:asciiTheme="minorHAnsi" w:hAnsiTheme="minorHAnsi" w:cstheme="minorHAnsi"/>
          <w:lang w:val="es-PR"/>
        </w:rPr>
        <w:t xml:space="preserve">Capacitar a los trabajadores que necesitan usar ropa y equipo de protección sobre cómo ponerse/usar y usar/quitárselo correctamente, incluso en el contexto de </w:t>
      </w:r>
      <w:r w:rsidRPr="00F8427E">
        <w:rPr>
          <w:rFonts w:asciiTheme="minorHAnsi" w:hAnsiTheme="minorHAnsi" w:cstheme="minorHAnsi"/>
          <w:lang w:val="es-PR"/>
        </w:rPr>
        <w:lastRenderedPageBreak/>
        <w:t>sus deberes actuales y potenciales. El material de capacitación debe ser fácil de entender y estar disponible en el idioma apropiado y el nivel de alfabetización para todos los trabajadores</w:t>
      </w:r>
      <w:r w:rsidR="006306CC" w:rsidRPr="00F8427E">
        <w:rPr>
          <w:rFonts w:asciiTheme="minorHAnsi" w:hAnsiTheme="minorHAnsi" w:cstheme="minorHAnsi"/>
          <w:lang w:val="es-PR"/>
        </w:rPr>
        <w:t>.</w:t>
      </w:r>
    </w:p>
    <w:p w14:paraId="674F6BDF" w14:textId="126CFEDB" w:rsidR="00B15FBB" w:rsidRPr="00F8427E" w:rsidRDefault="00F8427E" w:rsidP="00F8427E">
      <w:pPr>
        <w:pStyle w:val="Heading2"/>
        <w:rPr>
          <w:rFonts w:asciiTheme="minorHAnsi" w:hAnsiTheme="minorHAnsi" w:cstheme="minorHAnsi"/>
          <w:b/>
          <w:bCs w:val="0"/>
        </w:rPr>
      </w:pPr>
      <w:proofErr w:type="spellStart"/>
      <w:r w:rsidRPr="00F8427E">
        <w:rPr>
          <w:rFonts w:asciiTheme="minorHAnsi" w:hAnsiTheme="minorHAnsi" w:cstheme="minorHAnsi"/>
          <w:b/>
          <w:bCs w:val="0"/>
        </w:rPr>
        <w:t>Empleados</w:t>
      </w:r>
      <w:proofErr w:type="spellEnd"/>
      <w:r w:rsidRPr="00F8427E">
        <w:rPr>
          <w:rFonts w:asciiTheme="minorHAnsi" w:hAnsiTheme="minorHAnsi" w:cstheme="minorHAnsi"/>
          <w:b/>
          <w:bCs w:val="0"/>
        </w:rPr>
        <w:t xml:space="preserve"> </w:t>
      </w:r>
      <w:r w:rsidR="00B15FBB" w:rsidRPr="00F8427E">
        <w:rPr>
          <w:rFonts w:asciiTheme="minorHAnsi" w:hAnsiTheme="minorHAnsi" w:cstheme="minorHAnsi"/>
          <w:b/>
          <w:bCs w:val="0"/>
        </w:rPr>
        <w:t xml:space="preserve"> </w:t>
      </w:r>
    </w:p>
    <w:p w14:paraId="6CEA3EAC" w14:textId="16404F27" w:rsidR="00B15FBB" w:rsidRPr="00F8427E" w:rsidRDefault="00F8427E" w:rsidP="00B15FBB">
      <w:pPr>
        <w:pStyle w:val="Heading3"/>
        <w:rPr>
          <w:rFonts w:asciiTheme="minorHAnsi" w:hAnsiTheme="minorHAnsi" w:cstheme="minorHAnsi"/>
          <w:lang w:val="es-PR"/>
        </w:rPr>
      </w:pPr>
      <w:r w:rsidRPr="00F8427E">
        <w:rPr>
          <w:rFonts w:asciiTheme="minorHAnsi" w:hAnsiTheme="minorHAnsi" w:cstheme="minorHAnsi"/>
          <w:lang w:val="es-PR"/>
        </w:rPr>
        <w:t>Asista a la capacitación según sea necesario</w:t>
      </w:r>
      <w:r w:rsidR="00B15FBB" w:rsidRPr="00F8427E">
        <w:rPr>
          <w:rFonts w:asciiTheme="minorHAnsi" w:hAnsiTheme="minorHAnsi" w:cstheme="minorHAnsi"/>
          <w:lang w:val="es-PR"/>
        </w:rPr>
        <w:t xml:space="preserve">. </w:t>
      </w:r>
    </w:p>
    <w:p w14:paraId="3088ADFF" w14:textId="65BE48CF" w:rsidR="00B2277A" w:rsidRPr="00F8427E" w:rsidRDefault="00F8427E" w:rsidP="00B2277A">
      <w:pPr>
        <w:pStyle w:val="Heading3"/>
        <w:jc w:val="left"/>
        <w:rPr>
          <w:rFonts w:asciiTheme="minorHAnsi" w:hAnsiTheme="minorHAnsi" w:cstheme="minorHAnsi"/>
          <w:lang w:val="es-PR"/>
        </w:rPr>
      </w:pPr>
      <w:bookmarkStart w:id="7" w:name="_Toc358715318"/>
      <w:bookmarkEnd w:id="5"/>
      <w:bookmarkEnd w:id="6"/>
      <w:r w:rsidRPr="00F8427E">
        <w:rPr>
          <w:rFonts w:asciiTheme="minorHAnsi" w:hAnsiTheme="minorHAnsi" w:cstheme="minorHAnsi"/>
          <w:lang w:val="es-PR"/>
        </w:rPr>
        <w:t>Si viajaba fuera del país o en un crucero, comuníquese con su empleador (por teléfono o correo electrónico) e infórmeles</w:t>
      </w:r>
      <w:r w:rsidR="00B2277A" w:rsidRPr="00F8427E">
        <w:rPr>
          <w:rFonts w:asciiTheme="minorHAnsi" w:hAnsiTheme="minorHAnsi" w:cstheme="minorHAnsi"/>
          <w:lang w:val="es-PR"/>
        </w:rPr>
        <w:t>.</w:t>
      </w:r>
    </w:p>
    <w:p w14:paraId="0687EF06" w14:textId="5089AB54" w:rsidR="00B2277A" w:rsidRPr="00F8427E" w:rsidRDefault="00F8427E" w:rsidP="00B2277A">
      <w:pPr>
        <w:pStyle w:val="Heading3"/>
        <w:jc w:val="left"/>
        <w:rPr>
          <w:rFonts w:asciiTheme="minorHAnsi" w:hAnsiTheme="minorHAnsi" w:cstheme="minorHAnsi"/>
          <w:lang w:val="es-PR"/>
        </w:rPr>
      </w:pPr>
      <w:r w:rsidRPr="00F8427E">
        <w:rPr>
          <w:rFonts w:asciiTheme="minorHAnsi" w:hAnsiTheme="minorHAnsi" w:cstheme="minorHAnsi"/>
          <w:lang w:val="es-PR"/>
        </w:rPr>
        <w:t>Si es positivo en la prueba COVID-19, tiene la responsabilidad de informar (por teléfono o correo electrónico) a su empleador y / o cualquier otra persona con la que estuvo en contacto para controlar la propagación del virus</w:t>
      </w:r>
      <w:r w:rsidR="00B2277A" w:rsidRPr="00F8427E">
        <w:rPr>
          <w:rFonts w:asciiTheme="minorHAnsi" w:hAnsiTheme="minorHAnsi" w:cstheme="minorHAnsi"/>
          <w:lang w:val="es-PR"/>
        </w:rPr>
        <w:t>.</w:t>
      </w:r>
    </w:p>
    <w:p w14:paraId="27E9756D" w14:textId="369B4ECF" w:rsidR="00B2277A" w:rsidRPr="00E17815" w:rsidRDefault="00F8427E" w:rsidP="00B2277A">
      <w:pPr>
        <w:pStyle w:val="Heading3"/>
        <w:rPr>
          <w:rFonts w:asciiTheme="minorHAnsi" w:hAnsiTheme="minorHAnsi" w:cstheme="minorHAnsi"/>
        </w:rPr>
      </w:pPr>
      <w:r w:rsidRPr="00F8427E">
        <w:rPr>
          <w:rFonts w:asciiTheme="minorHAnsi" w:hAnsiTheme="minorHAnsi" w:cstheme="minorHAnsi"/>
          <w:lang w:val="es-PR"/>
        </w:rPr>
        <w:t>Quédese en casa si está enfermo o si presenta síntomas similares a los de la gripe según lo definido por los CDC. Notifique a su supervisor que está enfermo</w:t>
      </w:r>
      <w:r w:rsidR="00623848" w:rsidRPr="00E17815">
        <w:rPr>
          <w:rFonts w:asciiTheme="minorHAnsi" w:hAnsiTheme="minorHAnsi" w:cstheme="minorHAnsi"/>
        </w:rPr>
        <w:t>.</w:t>
      </w:r>
    </w:p>
    <w:p w14:paraId="424A8B92" w14:textId="146190BF" w:rsidR="00B2277A" w:rsidRPr="00F8427E" w:rsidRDefault="00F8427E" w:rsidP="00B2277A">
      <w:pPr>
        <w:pStyle w:val="Heading3"/>
        <w:rPr>
          <w:rFonts w:asciiTheme="minorHAnsi" w:hAnsiTheme="minorHAnsi" w:cstheme="minorHAnsi"/>
          <w:lang w:val="es-PR"/>
        </w:rPr>
      </w:pPr>
      <w:r w:rsidRPr="00F8427E">
        <w:rPr>
          <w:rFonts w:asciiTheme="minorHAnsi" w:hAnsiTheme="minorHAnsi" w:cstheme="minorHAnsi"/>
          <w:lang w:val="es-PR"/>
        </w:rPr>
        <w:t>Minimice el contacto con otros trabajadores y clientes</w:t>
      </w:r>
      <w:r w:rsidR="00B2277A" w:rsidRPr="00F8427E">
        <w:rPr>
          <w:rFonts w:asciiTheme="minorHAnsi" w:hAnsiTheme="minorHAnsi" w:cstheme="minorHAnsi"/>
          <w:lang w:val="es-PR"/>
        </w:rPr>
        <w:t xml:space="preserve">. </w:t>
      </w:r>
    </w:p>
    <w:p w14:paraId="44286786" w14:textId="01127451" w:rsidR="00B15FBB" w:rsidRPr="00F8427E" w:rsidRDefault="00F8427E" w:rsidP="00F8427E">
      <w:pPr>
        <w:pStyle w:val="Heading1"/>
        <w:rPr>
          <w:rFonts w:asciiTheme="minorHAnsi" w:hAnsiTheme="minorHAnsi" w:cstheme="minorHAnsi"/>
          <w:color w:val="4E8ABE" w:themeColor="accent1"/>
          <w:sz w:val="36"/>
          <w:szCs w:val="36"/>
        </w:rPr>
      </w:pPr>
      <w:r w:rsidRPr="00F8427E">
        <w:rPr>
          <w:rFonts w:asciiTheme="minorHAnsi" w:hAnsiTheme="minorHAnsi" w:cstheme="minorHAnsi"/>
          <w:color w:val="4E8ABE" w:themeColor="accent1"/>
          <w:sz w:val="36"/>
          <w:szCs w:val="36"/>
        </w:rPr>
        <w:t>PROCEDIMIENTO</w:t>
      </w:r>
      <w:bookmarkEnd w:id="7"/>
      <w:r w:rsidR="00B15FBB" w:rsidRPr="00F8427E">
        <w:rPr>
          <w:rFonts w:asciiTheme="minorHAnsi" w:hAnsiTheme="minorHAnsi" w:cstheme="minorHAnsi"/>
        </w:rPr>
        <w:t xml:space="preserve"> </w:t>
      </w:r>
    </w:p>
    <w:p w14:paraId="5D1857B8" w14:textId="357F7C4F" w:rsidR="001841EF" w:rsidRPr="00E604E1" w:rsidRDefault="00E604E1" w:rsidP="00E604E1">
      <w:pPr>
        <w:pStyle w:val="Heading2"/>
        <w:rPr>
          <w:rFonts w:asciiTheme="minorHAnsi" w:hAnsiTheme="minorHAnsi" w:cstheme="minorHAnsi"/>
          <w:b/>
          <w:bCs w:val="0"/>
        </w:rPr>
      </w:pPr>
      <w:bookmarkStart w:id="8" w:name="_Hlk35525359"/>
      <w:bookmarkStart w:id="9" w:name="_Toc242582337"/>
      <w:proofErr w:type="spellStart"/>
      <w:r w:rsidRPr="00E604E1">
        <w:rPr>
          <w:rFonts w:asciiTheme="minorHAnsi" w:hAnsiTheme="minorHAnsi" w:cstheme="minorHAnsi"/>
          <w:b/>
          <w:bCs w:val="0"/>
        </w:rPr>
        <w:t>Prácticas</w:t>
      </w:r>
      <w:proofErr w:type="spellEnd"/>
      <w:r w:rsidRPr="00E604E1">
        <w:rPr>
          <w:rFonts w:asciiTheme="minorHAnsi" w:hAnsiTheme="minorHAnsi" w:cstheme="minorHAnsi"/>
          <w:b/>
          <w:bCs w:val="0"/>
        </w:rPr>
        <w:t xml:space="preserve"> de </w:t>
      </w:r>
      <w:proofErr w:type="spellStart"/>
      <w:r w:rsidRPr="00E604E1">
        <w:rPr>
          <w:rFonts w:asciiTheme="minorHAnsi" w:hAnsiTheme="minorHAnsi" w:cstheme="minorHAnsi"/>
          <w:b/>
          <w:bCs w:val="0"/>
        </w:rPr>
        <w:t>trabajo</w:t>
      </w:r>
      <w:proofErr w:type="spellEnd"/>
      <w:r w:rsidRPr="00E604E1">
        <w:rPr>
          <w:rFonts w:asciiTheme="minorHAnsi" w:hAnsiTheme="minorHAnsi" w:cstheme="minorHAnsi"/>
          <w:b/>
          <w:bCs w:val="0"/>
        </w:rPr>
        <w:t xml:space="preserve"> </w:t>
      </w:r>
      <w:proofErr w:type="spellStart"/>
      <w:r w:rsidRPr="00E604E1">
        <w:rPr>
          <w:rFonts w:asciiTheme="minorHAnsi" w:hAnsiTheme="minorHAnsi" w:cstheme="minorHAnsi"/>
          <w:b/>
          <w:bCs w:val="0"/>
        </w:rPr>
        <w:t>seguro</w:t>
      </w:r>
      <w:proofErr w:type="spellEnd"/>
    </w:p>
    <w:bookmarkEnd w:id="8"/>
    <w:p w14:paraId="09EA1818" w14:textId="6260E27F" w:rsidR="00426588" w:rsidRPr="00E604E1" w:rsidRDefault="00E604E1" w:rsidP="00426588">
      <w:pPr>
        <w:pStyle w:val="Heading3"/>
        <w:jc w:val="left"/>
        <w:rPr>
          <w:rFonts w:asciiTheme="minorHAnsi" w:hAnsiTheme="minorHAnsi" w:cstheme="minorHAnsi"/>
          <w:lang w:val="es-PR"/>
        </w:rPr>
      </w:pPr>
      <w:r w:rsidRPr="00E604E1">
        <w:rPr>
          <w:rFonts w:asciiTheme="minorHAnsi" w:hAnsiTheme="minorHAnsi" w:cstheme="minorHAnsi"/>
          <w:lang w:val="es-PR"/>
        </w:rPr>
        <w:t>Proporcionar recursos y un ambiente de trabajo que promueva la higiene personal. Por ejemplo, proporcione pañuelos desechables, botes de basura sin contacto, jabón de manos, desinfectantes para manos a base de alcohol que contengan al menos 60 por ciento de alcohol, desinfectantes y toallas desechables para que los trabajadores limpien sus manos y superficies de trabajo</w:t>
      </w:r>
      <w:r w:rsidR="00426588" w:rsidRPr="00E604E1">
        <w:rPr>
          <w:rFonts w:asciiTheme="minorHAnsi" w:hAnsiTheme="minorHAnsi" w:cstheme="minorHAnsi"/>
          <w:szCs w:val="22"/>
          <w:lang w:val="es-PR"/>
        </w:rPr>
        <w:t>.</w:t>
      </w:r>
    </w:p>
    <w:p w14:paraId="74AB19EC" w14:textId="56A03559" w:rsidR="00426588" w:rsidRPr="00E604E1" w:rsidRDefault="00E604E1" w:rsidP="00426588">
      <w:pPr>
        <w:pStyle w:val="Heading3"/>
        <w:jc w:val="left"/>
        <w:rPr>
          <w:rFonts w:asciiTheme="minorHAnsi" w:hAnsiTheme="minorHAnsi" w:cstheme="minorHAnsi"/>
          <w:lang w:val="es-PR"/>
        </w:rPr>
      </w:pPr>
      <w:r w:rsidRPr="00E604E1">
        <w:rPr>
          <w:rFonts w:asciiTheme="minorHAnsi" w:hAnsiTheme="minorHAnsi" w:cstheme="minorHAnsi"/>
          <w:szCs w:val="22"/>
          <w:lang w:val="es-PR"/>
        </w:rPr>
        <w:t>Requerir lavarse las manos regularmente o usar desinfectantes a base de alcohol. Los trabajadores siempre deben lavarse las manos cuando estén visiblemente sucias y después de quitarse cualquier EPP</w:t>
      </w:r>
      <w:r w:rsidR="00426588" w:rsidRPr="00E604E1">
        <w:rPr>
          <w:rFonts w:asciiTheme="minorHAnsi" w:hAnsiTheme="minorHAnsi" w:cstheme="minorHAnsi"/>
          <w:szCs w:val="22"/>
          <w:lang w:val="es-PR"/>
        </w:rPr>
        <w:t>.</w:t>
      </w:r>
    </w:p>
    <w:p w14:paraId="630E5E54" w14:textId="1608F763" w:rsidR="001841EF" w:rsidRPr="00E604E1" w:rsidRDefault="00E604E1" w:rsidP="00426588">
      <w:pPr>
        <w:pStyle w:val="Heading3"/>
        <w:jc w:val="left"/>
        <w:rPr>
          <w:rFonts w:asciiTheme="minorHAnsi" w:hAnsiTheme="minorHAnsi" w:cstheme="minorHAnsi"/>
          <w:lang w:val="es-PR"/>
        </w:rPr>
      </w:pPr>
      <w:r w:rsidRPr="00E604E1">
        <w:rPr>
          <w:rFonts w:asciiTheme="minorHAnsi" w:hAnsiTheme="minorHAnsi" w:cstheme="minorHAnsi"/>
          <w:szCs w:val="22"/>
          <w:lang w:val="es-PR"/>
        </w:rPr>
        <w:t>Coloque letreros de lavado de manos en los baños si corresponde</w:t>
      </w:r>
      <w:r w:rsidR="00426588" w:rsidRPr="00E604E1">
        <w:rPr>
          <w:rFonts w:asciiTheme="minorHAnsi" w:hAnsiTheme="minorHAnsi" w:cstheme="minorHAnsi"/>
          <w:szCs w:val="22"/>
          <w:lang w:val="es-PR"/>
        </w:rPr>
        <w:t>.</w:t>
      </w:r>
      <w:r w:rsidR="00426588" w:rsidRPr="00E604E1">
        <w:rPr>
          <w:rFonts w:asciiTheme="minorHAnsi" w:hAnsiTheme="minorHAnsi" w:cstheme="minorHAnsi"/>
          <w:lang w:val="es-PR"/>
        </w:rPr>
        <w:t xml:space="preserve"> </w:t>
      </w:r>
      <w:r w:rsidR="00426588" w:rsidRPr="00E604E1">
        <w:rPr>
          <w:rFonts w:asciiTheme="minorHAnsi" w:hAnsiTheme="minorHAnsi" w:cstheme="minorHAnsi"/>
          <w:lang w:val="es-PR"/>
        </w:rPr>
        <w:br/>
      </w:r>
    </w:p>
    <w:p w14:paraId="3945B66D" w14:textId="335A3AAA" w:rsidR="00B15FBB" w:rsidRPr="00E604E1" w:rsidRDefault="00E604E1" w:rsidP="00E604E1">
      <w:pPr>
        <w:pStyle w:val="Heading2"/>
        <w:rPr>
          <w:rFonts w:asciiTheme="minorHAnsi" w:hAnsiTheme="minorHAnsi" w:cstheme="minorHAnsi"/>
          <w:b/>
          <w:bCs w:val="0"/>
        </w:rPr>
      </w:pPr>
      <w:proofErr w:type="spellStart"/>
      <w:r w:rsidRPr="00E604E1">
        <w:rPr>
          <w:rFonts w:asciiTheme="minorHAnsi" w:hAnsiTheme="minorHAnsi" w:cstheme="minorHAnsi"/>
          <w:b/>
          <w:bCs w:val="0"/>
        </w:rPr>
        <w:t>Controles</w:t>
      </w:r>
      <w:proofErr w:type="spellEnd"/>
      <w:r w:rsidRPr="00E604E1">
        <w:rPr>
          <w:rFonts w:asciiTheme="minorHAnsi" w:hAnsiTheme="minorHAnsi" w:cstheme="minorHAnsi"/>
          <w:b/>
          <w:bCs w:val="0"/>
        </w:rPr>
        <w:t xml:space="preserve"> </w:t>
      </w:r>
      <w:proofErr w:type="spellStart"/>
      <w:r w:rsidRPr="00E604E1">
        <w:rPr>
          <w:rFonts w:asciiTheme="minorHAnsi" w:hAnsiTheme="minorHAnsi" w:cstheme="minorHAnsi"/>
          <w:b/>
          <w:bCs w:val="0"/>
        </w:rPr>
        <w:t>administrativos</w:t>
      </w:r>
      <w:proofErr w:type="spellEnd"/>
      <w:r w:rsidRPr="00E604E1">
        <w:rPr>
          <w:rFonts w:asciiTheme="minorHAnsi" w:hAnsiTheme="minorHAnsi" w:cstheme="minorHAnsi"/>
          <w:b/>
          <w:bCs w:val="0"/>
        </w:rPr>
        <w:t xml:space="preserve"> </w:t>
      </w:r>
    </w:p>
    <w:p w14:paraId="42743B61" w14:textId="375D5DBC" w:rsidR="00B15FBB" w:rsidRPr="00E604E1" w:rsidRDefault="00E604E1" w:rsidP="00FB1BFB">
      <w:pPr>
        <w:pStyle w:val="Heading3"/>
        <w:jc w:val="left"/>
        <w:rPr>
          <w:rFonts w:asciiTheme="minorHAnsi" w:hAnsiTheme="minorHAnsi" w:cstheme="minorHAnsi"/>
          <w:lang w:val="es-PR"/>
        </w:rPr>
      </w:pPr>
      <w:r w:rsidRPr="00E604E1">
        <w:rPr>
          <w:rFonts w:asciiTheme="minorHAnsi" w:hAnsiTheme="minorHAnsi" w:cstheme="minorHAnsi"/>
          <w:lang w:val="es-PR"/>
        </w:rPr>
        <w:t xml:space="preserve">Considere ofrecer máscaras faciales a los empleados y clientes enfermos para contener las secreciones respiratorias hasta que puedan abandonar el lugar de trabajo (es decir, para evaluación / atención médica o para regresar a casa). En caso de escasez de máscaras, un protector facial reutilizable que se pueda descontaminar puede ser un método aceptable de protección contra la transmisión. Consulte la guía del CDC / NIOSH para optimizar el suministro de respiradores, la misma discute el uso de máscaras quirúrgicas, en: www.cdc.gov/ coronavirus / 2019-ncov / </w:t>
      </w:r>
      <w:proofErr w:type="spellStart"/>
      <w:r w:rsidRPr="00E604E1">
        <w:rPr>
          <w:rFonts w:asciiTheme="minorHAnsi" w:hAnsiTheme="minorHAnsi" w:cstheme="minorHAnsi"/>
          <w:lang w:val="es-PR"/>
        </w:rPr>
        <w:t>hcp</w:t>
      </w:r>
      <w:proofErr w:type="spellEnd"/>
      <w:r w:rsidRPr="00E604E1">
        <w:rPr>
          <w:rFonts w:asciiTheme="minorHAnsi" w:hAnsiTheme="minorHAnsi" w:cstheme="minorHAnsi"/>
          <w:lang w:val="es-PR"/>
        </w:rPr>
        <w:t xml:space="preserve"> / respiradores-estrategia</w:t>
      </w:r>
      <w:r w:rsidR="00FB1BFB" w:rsidRPr="00E604E1">
        <w:rPr>
          <w:rFonts w:asciiTheme="minorHAnsi" w:hAnsiTheme="minorHAnsi" w:cstheme="minorHAnsi"/>
          <w:lang w:val="es-PR"/>
        </w:rPr>
        <w:t>.</w:t>
      </w:r>
    </w:p>
    <w:p w14:paraId="0016D288" w14:textId="689F46C9" w:rsidR="00B15FBB" w:rsidRPr="00E604E1" w:rsidRDefault="00E604E1" w:rsidP="00FB1BFB">
      <w:pPr>
        <w:pStyle w:val="Heading3"/>
        <w:jc w:val="left"/>
        <w:rPr>
          <w:rFonts w:asciiTheme="minorHAnsi" w:hAnsiTheme="minorHAnsi" w:cstheme="minorHAnsi"/>
          <w:lang w:val="es-PR"/>
        </w:rPr>
      </w:pPr>
      <w:r w:rsidRPr="00E604E1">
        <w:rPr>
          <w:rFonts w:asciiTheme="minorHAnsi" w:hAnsiTheme="minorHAnsi" w:cstheme="minorHAnsi"/>
          <w:lang w:val="es-PR"/>
        </w:rPr>
        <w:t xml:space="preserve">Mantenga informados a los clientes / subcontratistas / empleados sobre los síntomas de COVID-19 y solicite a los clientes / subcontratistas / empleados enfermos que minimicen el contacto con los demás hasta que estén sanos nuevamente, por ejemplo, publicando carteles sobre COVID-19 en tiendas / </w:t>
      </w:r>
      <w:r w:rsidRPr="00E604E1">
        <w:rPr>
          <w:rFonts w:asciiTheme="minorHAnsi" w:hAnsiTheme="minorHAnsi" w:cstheme="minorHAnsi"/>
          <w:lang w:val="es-PR"/>
        </w:rPr>
        <w:lastRenderedPageBreak/>
        <w:t>lugares de trabajo / oficinas donde clientes / subcontratistas / empleados enfermos pueden visitar o entrar en contacto entre ellos. Considere incluir información sobre COVID-19 en mensajes automáticos enviados a clientes / subcontratistas / empleados para mantenerlos informados</w:t>
      </w:r>
      <w:r w:rsidR="00E12FD1" w:rsidRPr="00E604E1">
        <w:rPr>
          <w:rFonts w:asciiTheme="minorHAnsi" w:hAnsiTheme="minorHAnsi" w:cstheme="minorHAnsi"/>
          <w:lang w:val="es-PR"/>
        </w:rPr>
        <w:t>.</w:t>
      </w:r>
    </w:p>
    <w:p w14:paraId="06975A2A" w14:textId="3F6C03EE" w:rsidR="00FB1BFB" w:rsidRPr="00E604E1" w:rsidRDefault="00E604E1" w:rsidP="00FB1BFB">
      <w:pPr>
        <w:pStyle w:val="Heading3"/>
        <w:jc w:val="left"/>
        <w:rPr>
          <w:rFonts w:asciiTheme="minorHAnsi" w:hAnsiTheme="minorHAnsi" w:cstheme="minorHAnsi"/>
          <w:lang w:val="es-PR"/>
        </w:rPr>
      </w:pPr>
      <w:r w:rsidRPr="00E604E1">
        <w:rPr>
          <w:rFonts w:asciiTheme="minorHAnsi" w:hAnsiTheme="minorHAnsi" w:cstheme="minorHAnsi"/>
          <w:lang w:val="es-PR"/>
        </w:rPr>
        <w:t>Cuando sea apropiado, limite el acceso de los clientes y del público al lugar de trabajo, o restrinja el acceso solo a ciertas áreas del lugar de trabajo</w:t>
      </w:r>
      <w:r w:rsidR="00FB1BFB" w:rsidRPr="00E604E1">
        <w:rPr>
          <w:rFonts w:asciiTheme="minorHAnsi" w:hAnsiTheme="minorHAnsi" w:cstheme="minorHAnsi"/>
          <w:lang w:val="es-PR"/>
        </w:rPr>
        <w:t>.</w:t>
      </w:r>
    </w:p>
    <w:p w14:paraId="776ABDEB" w14:textId="1118F698" w:rsidR="00FB1BFB" w:rsidRPr="00E604E1" w:rsidRDefault="00E604E1" w:rsidP="00FB1BFB">
      <w:pPr>
        <w:pStyle w:val="Heading3"/>
        <w:jc w:val="left"/>
        <w:rPr>
          <w:rFonts w:asciiTheme="minorHAnsi" w:hAnsiTheme="minorHAnsi" w:cstheme="minorHAnsi"/>
          <w:lang w:val="es-PR"/>
        </w:rPr>
      </w:pPr>
      <w:r w:rsidRPr="00E604E1">
        <w:rPr>
          <w:rFonts w:asciiTheme="minorHAnsi" w:hAnsiTheme="minorHAnsi" w:cstheme="minorHAnsi"/>
          <w:lang w:val="es-PR"/>
        </w:rPr>
        <w:t>Considerar estrategias para minimizar el contacto cara a cara (por ejemplo, ventanillas de servicio, comunicación telefónica, teletrabajo</w:t>
      </w:r>
      <w:r w:rsidR="00FB1BFB" w:rsidRPr="00E604E1">
        <w:rPr>
          <w:rFonts w:asciiTheme="minorHAnsi" w:hAnsiTheme="minorHAnsi" w:cstheme="minorHAnsi"/>
          <w:lang w:val="es-PR"/>
        </w:rPr>
        <w:t>).</w:t>
      </w:r>
    </w:p>
    <w:p w14:paraId="1DBE9E04" w14:textId="59B63079" w:rsidR="00E12FD1" w:rsidRPr="00E604E1" w:rsidRDefault="00E604E1" w:rsidP="00E12FD1">
      <w:pPr>
        <w:pStyle w:val="Heading3"/>
        <w:jc w:val="left"/>
        <w:rPr>
          <w:rFonts w:asciiTheme="minorHAnsi" w:hAnsiTheme="minorHAnsi" w:cstheme="minorHAnsi"/>
          <w:lang w:val="es-PR"/>
        </w:rPr>
      </w:pPr>
      <w:r w:rsidRPr="00E604E1">
        <w:rPr>
          <w:rFonts w:asciiTheme="minorHAnsi" w:hAnsiTheme="minorHAnsi" w:cstheme="minorHAnsi"/>
          <w:lang w:val="es-PR"/>
        </w:rPr>
        <w:t>Comunicar la disponibilidad de exámenes médicos u otros recursos de salud de los trabajadores (por ejemplo, enfermera en el lugar; servicios de telemedicina</w:t>
      </w:r>
      <w:r w:rsidR="00FB1BFB" w:rsidRPr="00E604E1">
        <w:rPr>
          <w:rFonts w:asciiTheme="minorHAnsi" w:hAnsiTheme="minorHAnsi" w:cstheme="minorHAnsi"/>
          <w:lang w:val="es-PR"/>
        </w:rPr>
        <w:t>).</w:t>
      </w:r>
    </w:p>
    <w:p w14:paraId="64A3FC18" w14:textId="77777777" w:rsidR="00EA2CAE" w:rsidRPr="00E604E1" w:rsidRDefault="00EA2CAE" w:rsidP="00EA2CAE">
      <w:pPr>
        <w:rPr>
          <w:lang w:val="es-PR"/>
        </w:rPr>
      </w:pPr>
    </w:p>
    <w:p w14:paraId="37CCC9BA" w14:textId="13DE98EA" w:rsidR="00B15FBB" w:rsidRPr="00E604E1" w:rsidRDefault="00E604E1" w:rsidP="00E604E1">
      <w:pPr>
        <w:pStyle w:val="Heading2"/>
        <w:rPr>
          <w:rFonts w:asciiTheme="minorHAnsi" w:hAnsiTheme="minorHAnsi" w:cstheme="minorHAnsi"/>
          <w:b/>
          <w:bCs w:val="0"/>
        </w:rPr>
      </w:pPr>
      <w:proofErr w:type="spellStart"/>
      <w:r w:rsidRPr="00E604E1">
        <w:rPr>
          <w:rFonts w:asciiTheme="minorHAnsi" w:hAnsiTheme="minorHAnsi" w:cstheme="minorHAnsi"/>
          <w:b/>
          <w:bCs w:val="0"/>
        </w:rPr>
        <w:t>Equipo</w:t>
      </w:r>
      <w:proofErr w:type="spellEnd"/>
      <w:r w:rsidRPr="00E604E1">
        <w:rPr>
          <w:rFonts w:asciiTheme="minorHAnsi" w:hAnsiTheme="minorHAnsi" w:cstheme="minorHAnsi"/>
          <w:b/>
          <w:bCs w:val="0"/>
        </w:rPr>
        <w:t xml:space="preserve"> de </w:t>
      </w:r>
      <w:proofErr w:type="spellStart"/>
      <w:r w:rsidRPr="00E604E1">
        <w:rPr>
          <w:rFonts w:asciiTheme="minorHAnsi" w:hAnsiTheme="minorHAnsi" w:cstheme="minorHAnsi"/>
          <w:b/>
          <w:bCs w:val="0"/>
        </w:rPr>
        <w:t>Protección</w:t>
      </w:r>
      <w:proofErr w:type="spellEnd"/>
      <w:r w:rsidRPr="00E604E1">
        <w:rPr>
          <w:rFonts w:asciiTheme="minorHAnsi" w:hAnsiTheme="minorHAnsi" w:cstheme="minorHAnsi"/>
          <w:b/>
          <w:bCs w:val="0"/>
        </w:rPr>
        <w:t xml:space="preserve"> Personal</w:t>
      </w:r>
    </w:p>
    <w:p w14:paraId="65811801" w14:textId="77777777" w:rsidR="00E604E1" w:rsidRPr="00E604E1" w:rsidRDefault="00532346"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4.2.1   </w:t>
      </w:r>
      <w:r w:rsidR="00E604E1" w:rsidRPr="00E604E1">
        <w:rPr>
          <w:rFonts w:asciiTheme="minorHAnsi" w:hAnsiTheme="minorHAnsi" w:cstheme="minorHAnsi"/>
          <w:sz w:val="22"/>
          <w:szCs w:val="22"/>
          <w:lang w:val="es-PR"/>
        </w:rPr>
        <w:t xml:space="preserve">Al seleccionar el EPP, tenga en cuenta factores como la función, el </w:t>
      </w:r>
    </w:p>
    <w:p w14:paraId="2482D31B"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ajuste, la capacidad de descontaminación, la eliminación y el costo. A </w:t>
      </w:r>
    </w:p>
    <w:p w14:paraId="49E96622"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veces, cuando el EPP se debe usar repetidamente durante un largo </w:t>
      </w:r>
    </w:p>
    <w:p w14:paraId="1A001074"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período de tiempo, un tipo de EPP más costoso y duradero puede ser </w:t>
      </w:r>
    </w:p>
    <w:p w14:paraId="0F83ED6A"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más costo efectivo que el EPP desechable. Cada empleador </w:t>
      </w:r>
    </w:p>
    <w:p w14:paraId="5337A29F"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debe seleccionar la combinación de EPP que proteja a los trabajadores </w:t>
      </w:r>
    </w:p>
    <w:p w14:paraId="51FD23A3" w14:textId="1866808F" w:rsidR="005E2FD4"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específicos de su lugar de trabajo</w:t>
      </w:r>
      <w:r w:rsidR="00532346" w:rsidRPr="00E604E1">
        <w:rPr>
          <w:rFonts w:asciiTheme="minorHAnsi" w:hAnsiTheme="minorHAnsi" w:cstheme="minorHAnsi"/>
          <w:sz w:val="22"/>
          <w:szCs w:val="22"/>
          <w:lang w:val="es-PR"/>
        </w:rPr>
        <w:t>.</w:t>
      </w:r>
    </w:p>
    <w:p w14:paraId="774CF3B6" w14:textId="77777777" w:rsidR="005E2FD4" w:rsidRPr="00E604E1" w:rsidRDefault="005E2FD4" w:rsidP="00532346">
      <w:pPr>
        <w:ind w:left="1440"/>
        <w:rPr>
          <w:rFonts w:asciiTheme="minorHAnsi" w:hAnsiTheme="minorHAnsi" w:cstheme="minorHAnsi"/>
          <w:sz w:val="22"/>
          <w:szCs w:val="22"/>
          <w:lang w:val="es-PR"/>
        </w:rPr>
      </w:pPr>
    </w:p>
    <w:p w14:paraId="7CAFEEC4" w14:textId="77777777" w:rsidR="00E604E1" w:rsidRPr="00E604E1" w:rsidRDefault="00532346"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4.2.2   </w:t>
      </w:r>
      <w:r w:rsidR="00E604E1" w:rsidRPr="00E604E1">
        <w:rPr>
          <w:rFonts w:asciiTheme="minorHAnsi" w:hAnsiTheme="minorHAnsi" w:cstheme="minorHAnsi"/>
          <w:sz w:val="22"/>
          <w:szCs w:val="22"/>
          <w:lang w:val="es-PR"/>
        </w:rPr>
        <w:t>Los trabajadores con riesgo de exposición medio pueden necesitar usar</w:t>
      </w:r>
    </w:p>
    <w:p w14:paraId="0467DFF9"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alguna combinación de guantes, una bata, una máscara facial y / o una</w:t>
      </w:r>
    </w:p>
    <w:p w14:paraId="20081638"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careta o gafas protectoras. los conjuntos de EPP para trabajadores en la</w:t>
      </w:r>
    </w:p>
    <w:p w14:paraId="7149361C"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categoría de riesgo de exposición media variarán según tarea de trabajo, </w:t>
      </w:r>
    </w:p>
    <w:p w14:paraId="20ADD339" w14:textId="77777777" w:rsidR="00E604E1"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los resultados de la evaluación de riesgos del empleador y los tipos de las</w:t>
      </w:r>
    </w:p>
    <w:p w14:paraId="0E995EE1" w14:textId="478CFFB5" w:rsidR="006C16B6" w:rsidRPr="00E604E1" w:rsidRDefault="00E604E1" w:rsidP="00E604E1">
      <w:pPr>
        <w:ind w:left="1440"/>
        <w:rPr>
          <w:rFonts w:asciiTheme="minorHAnsi" w:hAnsiTheme="minorHAnsi" w:cstheme="minorHAnsi"/>
          <w:sz w:val="22"/>
          <w:szCs w:val="22"/>
          <w:lang w:val="es-PR"/>
        </w:rPr>
      </w:pPr>
      <w:r w:rsidRPr="00E604E1">
        <w:rPr>
          <w:rFonts w:asciiTheme="minorHAnsi" w:hAnsiTheme="minorHAnsi" w:cstheme="minorHAnsi"/>
          <w:sz w:val="22"/>
          <w:szCs w:val="22"/>
          <w:lang w:val="es-PR"/>
        </w:rPr>
        <w:t xml:space="preserve">           exposiciones que los trabajadores tienen en el trabajo</w:t>
      </w:r>
      <w:r w:rsidR="006C16B6" w:rsidRPr="00E604E1">
        <w:rPr>
          <w:rFonts w:asciiTheme="minorHAnsi" w:hAnsiTheme="minorHAnsi" w:cstheme="minorHAnsi"/>
          <w:sz w:val="22"/>
          <w:szCs w:val="22"/>
          <w:lang w:val="es-PR"/>
        </w:rPr>
        <w:t xml:space="preserve">. </w:t>
      </w:r>
    </w:p>
    <w:p w14:paraId="2CD9A24D" w14:textId="77777777" w:rsidR="00532346" w:rsidRPr="00E604E1" w:rsidRDefault="00532346" w:rsidP="00532346">
      <w:pPr>
        <w:ind w:left="1440"/>
        <w:rPr>
          <w:rFonts w:asciiTheme="minorHAnsi" w:hAnsiTheme="minorHAnsi" w:cstheme="minorHAnsi"/>
          <w:lang w:val="es-PR"/>
        </w:rPr>
      </w:pPr>
      <w:r w:rsidRPr="00E604E1">
        <w:rPr>
          <w:rFonts w:asciiTheme="minorHAnsi" w:hAnsiTheme="minorHAnsi" w:cstheme="minorHAnsi"/>
          <w:sz w:val="22"/>
          <w:szCs w:val="22"/>
          <w:lang w:val="es-PR"/>
        </w:rPr>
        <w:t xml:space="preserve"> </w:t>
      </w:r>
    </w:p>
    <w:p w14:paraId="07B19AB1" w14:textId="7D8FD17E" w:rsidR="00B7310E" w:rsidRPr="00E604E1" w:rsidRDefault="00E604E1" w:rsidP="00E604E1">
      <w:pPr>
        <w:pStyle w:val="Heading1"/>
        <w:rPr>
          <w:rFonts w:asciiTheme="minorHAnsi" w:hAnsiTheme="minorHAnsi" w:cstheme="minorHAnsi"/>
          <w:color w:val="4E8ABE" w:themeColor="accent1"/>
          <w:sz w:val="36"/>
          <w:szCs w:val="36"/>
        </w:rPr>
      </w:pPr>
      <w:bookmarkStart w:id="10" w:name="_Hlk35529888"/>
      <w:bookmarkStart w:id="11" w:name="_Toc358715319"/>
      <w:bookmarkEnd w:id="9"/>
      <w:r w:rsidRPr="00E604E1">
        <w:rPr>
          <w:rFonts w:asciiTheme="minorHAnsi" w:hAnsiTheme="minorHAnsi" w:cstheme="minorHAnsi"/>
          <w:color w:val="4E8ABE" w:themeColor="accent1"/>
          <w:sz w:val="36"/>
          <w:szCs w:val="36"/>
        </w:rPr>
        <w:t xml:space="preserve">PROTOCOLOS DE VIAJE </w:t>
      </w:r>
    </w:p>
    <w:bookmarkEnd w:id="10"/>
    <w:p w14:paraId="1AD1F123" w14:textId="634D3BCC" w:rsidR="00B7310E" w:rsidRPr="00E604E1" w:rsidRDefault="00E604E1" w:rsidP="00E604E1">
      <w:pPr>
        <w:pStyle w:val="Heading2"/>
        <w:rPr>
          <w:rFonts w:asciiTheme="minorHAnsi" w:hAnsiTheme="minorHAnsi" w:cstheme="minorHAnsi"/>
          <w:b/>
          <w:bCs w:val="0"/>
        </w:rPr>
      </w:pPr>
      <w:r w:rsidRPr="00E604E1">
        <w:rPr>
          <w:rFonts w:asciiTheme="minorHAnsi" w:hAnsiTheme="minorHAnsi" w:cstheme="minorHAnsi"/>
          <w:b/>
          <w:bCs w:val="0"/>
        </w:rPr>
        <w:t xml:space="preserve">De </w:t>
      </w:r>
      <w:proofErr w:type="spellStart"/>
      <w:r w:rsidRPr="00E604E1">
        <w:rPr>
          <w:rFonts w:asciiTheme="minorHAnsi" w:hAnsiTheme="minorHAnsi" w:cstheme="minorHAnsi"/>
          <w:b/>
          <w:bCs w:val="0"/>
        </w:rPr>
        <w:t>vuelta</w:t>
      </w:r>
      <w:proofErr w:type="spellEnd"/>
      <w:r w:rsidRPr="00E604E1">
        <w:rPr>
          <w:rFonts w:asciiTheme="minorHAnsi" w:hAnsiTheme="minorHAnsi" w:cstheme="minorHAnsi"/>
          <w:b/>
          <w:bCs w:val="0"/>
        </w:rPr>
        <w:t xml:space="preserve"> de </w:t>
      </w:r>
      <w:proofErr w:type="spellStart"/>
      <w:r w:rsidRPr="00E604E1">
        <w:rPr>
          <w:rFonts w:asciiTheme="minorHAnsi" w:hAnsiTheme="minorHAnsi" w:cstheme="minorHAnsi"/>
          <w:b/>
          <w:bCs w:val="0"/>
        </w:rPr>
        <w:t>viajar</w:t>
      </w:r>
      <w:proofErr w:type="spellEnd"/>
    </w:p>
    <w:p w14:paraId="3BD58029" w14:textId="75B0FAD5" w:rsidR="00307EF5" w:rsidRPr="00E604E1" w:rsidRDefault="00E604E1" w:rsidP="00000E5F">
      <w:pPr>
        <w:pStyle w:val="Heading3"/>
        <w:jc w:val="left"/>
        <w:rPr>
          <w:rFonts w:asciiTheme="minorHAnsi" w:hAnsiTheme="minorHAnsi" w:cstheme="minorHAnsi"/>
          <w:szCs w:val="22"/>
          <w:lang w:val="es-PR"/>
        </w:rPr>
      </w:pPr>
      <w:r w:rsidRPr="00E604E1">
        <w:rPr>
          <w:rFonts w:asciiTheme="minorHAnsi" w:hAnsiTheme="minorHAnsi" w:cstheme="minorHAnsi"/>
          <w:szCs w:val="22"/>
          <w:lang w:val="es-PR"/>
        </w:rPr>
        <w:t>Si viajaba fuera del país, comuníquese con su empleador por teléfono o correo electrónico e infórmeles y quédese en casa durante 14 días desde el momento en que regresó</w:t>
      </w:r>
      <w:r w:rsidR="00E7621E" w:rsidRPr="00E604E1">
        <w:rPr>
          <w:rFonts w:asciiTheme="minorHAnsi" w:hAnsiTheme="minorHAnsi" w:cstheme="minorHAnsi"/>
          <w:szCs w:val="22"/>
          <w:lang w:val="es-PR"/>
        </w:rPr>
        <w:t>.</w:t>
      </w:r>
    </w:p>
    <w:p w14:paraId="446634F0" w14:textId="45A86698" w:rsidR="00B7310E" w:rsidRPr="00E17815" w:rsidRDefault="00E604E1" w:rsidP="00307EF5">
      <w:pPr>
        <w:pStyle w:val="Heading3"/>
        <w:jc w:val="left"/>
        <w:rPr>
          <w:rFonts w:asciiTheme="minorHAnsi" w:hAnsiTheme="minorHAnsi" w:cstheme="minorHAnsi"/>
          <w:szCs w:val="22"/>
        </w:rPr>
      </w:pPr>
      <w:r w:rsidRPr="00E604E1">
        <w:rPr>
          <w:rFonts w:asciiTheme="minorHAnsi" w:hAnsiTheme="minorHAnsi" w:cstheme="minorHAnsi"/>
          <w:lang w:val="es-PR"/>
        </w:rPr>
        <w:t xml:space="preserve">Si estaba en un crucero, quédese en casa durante 14 días desde el momento en que desembarque, practique el distanciamiento social y monitoree su salud. (Ver definiciones </w:t>
      </w:r>
      <w:r>
        <w:rPr>
          <w:rFonts w:asciiTheme="minorHAnsi" w:hAnsiTheme="minorHAnsi" w:cstheme="minorHAnsi"/>
          <w:lang w:val="es-PR"/>
        </w:rPr>
        <w:t>9.5</w:t>
      </w:r>
      <w:r w:rsidR="001B61C6" w:rsidRPr="00E17815">
        <w:rPr>
          <w:rFonts w:asciiTheme="minorHAnsi" w:hAnsiTheme="minorHAnsi" w:cstheme="minorHAnsi"/>
          <w:szCs w:val="22"/>
        </w:rPr>
        <w:t>)</w:t>
      </w:r>
    </w:p>
    <w:p w14:paraId="257A7F34" w14:textId="08324BF3" w:rsidR="00000E5F" w:rsidRPr="00E17815" w:rsidRDefault="00E604E1" w:rsidP="00000E5F">
      <w:pPr>
        <w:pStyle w:val="Heading3"/>
        <w:jc w:val="left"/>
        <w:rPr>
          <w:rFonts w:asciiTheme="minorHAnsi" w:hAnsiTheme="minorHAnsi" w:cstheme="minorHAnsi"/>
          <w:szCs w:val="22"/>
        </w:rPr>
      </w:pPr>
      <w:r w:rsidRPr="00E604E1">
        <w:rPr>
          <w:rFonts w:asciiTheme="minorHAnsi" w:hAnsiTheme="minorHAnsi" w:cstheme="minorHAnsi"/>
          <w:lang w:val="es-PR"/>
        </w:rPr>
        <w:t>Si está enfermo con COVID-19 o cree que podría tenerlo después de viajar, quédese en casa y no salga, excepto para recibir atención médica. No visitar áreas públicas</w:t>
      </w:r>
      <w:r w:rsidR="00000E5F" w:rsidRPr="00E17815">
        <w:rPr>
          <w:rFonts w:asciiTheme="minorHAnsi" w:hAnsiTheme="minorHAnsi" w:cstheme="minorHAnsi"/>
          <w:szCs w:val="22"/>
        </w:rPr>
        <w:t>.</w:t>
      </w:r>
    </w:p>
    <w:p w14:paraId="6BB23C2B" w14:textId="1355980D" w:rsidR="00000E5F" w:rsidRPr="001C6CB4" w:rsidRDefault="001C6CB4" w:rsidP="00000E5F">
      <w:pPr>
        <w:pStyle w:val="Heading3"/>
        <w:jc w:val="left"/>
        <w:rPr>
          <w:rFonts w:asciiTheme="minorHAnsi" w:hAnsiTheme="minorHAnsi" w:cstheme="minorHAnsi"/>
          <w:szCs w:val="22"/>
          <w:lang w:val="es-PR"/>
        </w:rPr>
      </w:pPr>
      <w:r w:rsidRPr="001C6CB4">
        <w:rPr>
          <w:rFonts w:asciiTheme="minorHAnsi" w:hAnsiTheme="minorHAnsi" w:cstheme="minorHAnsi"/>
          <w:szCs w:val="22"/>
          <w:lang w:val="es-PR"/>
        </w:rPr>
        <w:t>Manténgase en contacto con su médico y asegúrese de recibir atención si se siente peor o si cree que es una emergencia</w:t>
      </w:r>
      <w:r w:rsidR="00000E5F" w:rsidRPr="001C6CB4">
        <w:rPr>
          <w:rFonts w:asciiTheme="minorHAnsi" w:hAnsiTheme="minorHAnsi" w:cstheme="minorHAnsi"/>
          <w:szCs w:val="22"/>
          <w:lang w:val="es-PR"/>
        </w:rPr>
        <w:t>.</w:t>
      </w:r>
    </w:p>
    <w:p w14:paraId="704797C7" w14:textId="55E3BE39" w:rsidR="00802A0A" w:rsidRPr="001C6CB4" w:rsidRDefault="001C6CB4" w:rsidP="00802A0A">
      <w:pPr>
        <w:pStyle w:val="Heading3"/>
        <w:rPr>
          <w:rFonts w:asciiTheme="minorHAnsi" w:hAnsiTheme="minorHAnsi" w:cstheme="minorHAnsi"/>
          <w:szCs w:val="22"/>
          <w:lang w:val="es-PR"/>
        </w:rPr>
      </w:pPr>
      <w:r w:rsidRPr="001C6CB4">
        <w:rPr>
          <w:rFonts w:asciiTheme="minorHAnsi" w:hAnsiTheme="minorHAnsi" w:cstheme="minorHAnsi"/>
          <w:szCs w:val="22"/>
          <w:lang w:val="es-PR"/>
        </w:rPr>
        <w:lastRenderedPageBreak/>
        <w:t>Evite el uso de transporte público, viajes compartidos o taxis</w:t>
      </w:r>
      <w:r w:rsidR="00000E5F" w:rsidRPr="001C6CB4">
        <w:rPr>
          <w:rFonts w:asciiTheme="minorHAnsi" w:hAnsiTheme="minorHAnsi" w:cstheme="minorHAnsi"/>
          <w:szCs w:val="22"/>
          <w:lang w:val="es-PR"/>
        </w:rPr>
        <w:t>.</w:t>
      </w:r>
    </w:p>
    <w:p w14:paraId="73E8553F" w14:textId="08137455" w:rsidR="00CC3284" w:rsidRPr="006D7DB1" w:rsidRDefault="006D7DB1" w:rsidP="006D7DB1">
      <w:pPr>
        <w:pStyle w:val="Heading1"/>
        <w:rPr>
          <w:rFonts w:asciiTheme="minorHAnsi" w:hAnsiTheme="minorHAnsi" w:cstheme="minorHAnsi"/>
          <w:color w:val="4E8ABE" w:themeColor="accent1"/>
          <w:sz w:val="36"/>
          <w:szCs w:val="36"/>
        </w:rPr>
      </w:pPr>
      <w:bookmarkStart w:id="12" w:name="_Hlk35529990"/>
      <w:r w:rsidRPr="006D7DB1">
        <w:rPr>
          <w:rFonts w:asciiTheme="minorHAnsi" w:hAnsiTheme="minorHAnsi" w:cstheme="minorHAnsi"/>
          <w:color w:val="4E8ABE" w:themeColor="accent1"/>
          <w:sz w:val="36"/>
          <w:szCs w:val="36"/>
        </w:rPr>
        <w:t xml:space="preserve">PROTOCOLOS DE TRANSPORTACION </w:t>
      </w:r>
    </w:p>
    <w:p w14:paraId="0C1479A9" w14:textId="67251ECE" w:rsidR="00F221E6" w:rsidRPr="006D7DB1" w:rsidRDefault="00F221E6" w:rsidP="00F221E6">
      <w:pPr>
        <w:ind w:left="1080"/>
        <w:rPr>
          <w:rFonts w:asciiTheme="minorHAnsi" w:hAnsiTheme="minorHAnsi" w:cstheme="minorHAnsi"/>
          <w:b/>
          <w:bCs/>
          <w:sz w:val="22"/>
          <w:szCs w:val="22"/>
          <w:lang w:val="es-PR"/>
        </w:rPr>
      </w:pPr>
      <w:r w:rsidRPr="006D7DB1">
        <w:rPr>
          <w:rFonts w:asciiTheme="minorHAnsi" w:hAnsiTheme="minorHAnsi" w:cstheme="minorHAnsi"/>
          <w:b/>
          <w:bCs/>
          <w:sz w:val="22"/>
          <w:szCs w:val="22"/>
          <w:lang w:val="es-PR"/>
        </w:rPr>
        <w:t xml:space="preserve">6.1      </w:t>
      </w:r>
      <w:r w:rsidR="006D7DB1" w:rsidRPr="006D7DB1">
        <w:rPr>
          <w:rFonts w:asciiTheme="minorHAnsi" w:hAnsiTheme="minorHAnsi" w:cstheme="minorHAnsi"/>
          <w:b/>
          <w:bCs/>
          <w:sz w:val="22"/>
          <w:szCs w:val="22"/>
          <w:lang w:val="es-PR"/>
        </w:rPr>
        <w:t>Sistema de Transporte Interno</w:t>
      </w:r>
    </w:p>
    <w:p w14:paraId="43D182F4" w14:textId="549EEFC0" w:rsidR="00CC3284" w:rsidRPr="006D7DB1" w:rsidRDefault="00CC3284" w:rsidP="00CC3284">
      <w:pPr>
        <w:spacing w:before="120" w:after="120"/>
        <w:rPr>
          <w:rFonts w:asciiTheme="minorHAnsi" w:hAnsiTheme="minorHAnsi" w:cstheme="minorHAnsi"/>
          <w:sz w:val="22"/>
          <w:szCs w:val="22"/>
          <w:lang w:val="es-PR"/>
        </w:rPr>
      </w:pPr>
      <w:r w:rsidRPr="006D7DB1">
        <w:rPr>
          <w:lang w:val="es-PR"/>
        </w:rPr>
        <w:t xml:space="preserve">                        </w:t>
      </w:r>
      <w:r w:rsidRPr="006D7DB1">
        <w:rPr>
          <w:rFonts w:asciiTheme="minorHAnsi" w:hAnsiTheme="minorHAnsi" w:cstheme="minorHAnsi"/>
          <w:sz w:val="22"/>
          <w:szCs w:val="22"/>
          <w:lang w:val="es-PR"/>
        </w:rPr>
        <w:t xml:space="preserve">6.1.1 </w:t>
      </w:r>
      <w:r w:rsidR="006D7DB1">
        <w:rPr>
          <w:rFonts w:asciiTheme="minorHAnsi" w:hAnsiTheme="minorHAnsi" w:cstheme="minorHAnsi"/>
          <w:sz w:val="22"/>
          <w:szCs w:val="22"/>
          <w:lang w:val="es-PR"/>
        </w:rPr>
        <w:t xml:space="preserve">     </w:t>
      </w:r>
      <w:r w:rsidR="006D7DB1" w:rsidRPr="006D7DB1">
        <w:rPr>
          <w:rFonts w:asciiTheme="minorHAnsi" w:hAnsiTheme="minorHAnsi" w:cstheme="minorHAnsi"/>
          <w:sz w:val="22"/>
          <w:szCs w:val="22"/>
          <w:lang w:val="es-PR"/>
        </w:rPr>
        <w:t>Si un trabajador está enfermo, ¡pídales que se queden en casa!</w:t>
      </w:r>
    </w:p>
    <w:p w14:paraId="142BC3FA" w14:textId="3E2D2722" w:rsidR="00CC3284" w:rsidRDefault="00CC3284" w:rsidP="00CC3284">
      <w:pPr>
        <w:rPr>
          <w:rFonts w:asciiTheme="minorHAnsi" w:hAnsiTheme="minorHAnsi" w:cstheme="minorHAnsi"/>
          <w:sz w:val="22"/>
          <w:szCs w:val="22"/>
        </w:rPr>
      </w:pPr>
      <w:r w:rsidRPr="00FE2A93">
        <w:rPr>
          <w:rFonts w:asciiTheme="minorHAnsi" w:hAnsiTheme="minorHAnsi" w:cstheme="minorHAnsi"/>
          <w:sz w:val="22"/>
          <w:szCs w:val="22"/>
          <w:lang w:val="es-PR"/>
        </w:rPr>
        <w:t xml:space="preserve">                            </w:t>
      </w:r>
      <w:r w:rsidR="006D7DB1" w:rsidRPr="00FE2A93">
        <w:rPr>
          <w:rFonts w:asciiTheme="minorHAnsi" w:hAnsiTheme="minorHAnsi" w:cstheme="minorHAnsi"/>
          <w:sz w:val="22"/>
          <w:szCs w:val="22"/>
          <w:lang w:val="es-PR"/>
        </w:rPr>
        <w:t xml:space="preserve"> </w:t>
      </w:r>
      <w:r w:rsidRPr="00CC3284">
        <w:rPr>
          <w:rFonts w:asciiTheme="minorHAnsi" w:hAnsiTheme="minorHAnsi" w:cstheme="minorHAnsi"/>
          <w:sz w:val="22"/>
          <w:szCs w:val="22"/>
        </w:rPr>
        <w:t xml:space="preserve">6.1.2  </w:t>
      </w:r>
      <w:r w:rsidR="006D7DB1">
        <w:rPr>
          <w:rFonts w:asciiTheme="minorHAnsi" w:hAnsiTheme="minorHAnsi" w:cstheme="minorHAnsi"/>
          <w:sz w:val="22"/>
          <w:szCs w:val="22"/>
        </w:rPr>
        <w:t xml:space="preserve">    </w:t>
      </w:r>
      <w:r w:rsidRPr="00CC3284">
        <w:rPr>
          <w:rFonts w:asciiTheme="minorHAnsi" w:hAnsiTheme="minorHAnsi" w:cstheme="minorHAnsi"/>
          <w:sz w:val="22"/>
          <w:szCs w:val="22"/>
        </w:rPr>
        <w:t>Employees should wash hands frequently and use hand sanitizer per CDC</w:t>
      </w:r>
    </w:p>
    <w:p w14:paraId="579997AA" w14:textId="360E29F7" w:rsidR="00CC3284" w:rsidRPr="00CC3284" w:rsidRDefault="00CC3284" w:rsidP="00C81E78">
      <w:pPr>
        <w:spacing w:after="120"/>
        <w:rPr>
          <w:rFonts w:asciiTheme="minorHAnsi" w:hAnsiTheme="minorHAnsi" w:cstheme="minorHAnsi"/>
          <w:sz w:val="22"/>
          <w:szCs w:val="22"/>
        </w:rPr>
      </w:pPr>
      <w:r>
        <w:rPr>
          <w:rFonts w:asciiTheme="minorHAnsi" w:hAnsiTheme="minorHAnsi" w:cstheme="minorHAnsi"/>
          <w:sz w:val="22"/>
          <w:szCs w:val="22"/>
        </w:rPr>
        <w:t xml:space="preserve">                                    </w:t>
      </w:r>
      <w:r w:rsidRPr="00CC3284">
        <w:rPr>
          <w:rFonts w:asciiTheme="minorHAnsi" w:hAnsiTheme="minorHAnsi" w:cstheme="minorHAnsi"/>
          <w:sz w:val="22"/>
          <w:szCs w:val="22"/>
        </w:rPr>
        <w:t xml:space="preserve"> </w:t>
      </w:r>
      <w:r>
        <w:rPr>
          <w:rFonts w:asciiTheme="minorHAnsi" w:hAnsiTheme="minorHAnsi" w:cstheme="minorHAnsi"/>
          <w:sz w:val="22"/>
          <w:szCs w:val="22"/>
        </w:rPr>
        <w:t xml:space="preserve">   </w:t>
      </w:r>
      <w:r w:rsidR="006D7DB1">
        <w:rPr>
          <w:rFonts w:asciiTheme="minorHAnsi" w:hAnsiTheme="minorHAnsi" w:cstheme="minorHAnsi"/>
          <w:sz w:val="22"/>
          <w:szCs w:val="22"/>
        </w:rPr>
        <w:t xml:space="preserve">    </w:t>
      </w:r>
      <w:r w:rsidRPr="00CC3284">
        <w:rPr>
          <w:rFonts w:asciiTheme="minorHAnsi" w:hAnsiTheme="minorHAnsi" w:cstheme="minorHAnsi"/>
          <w:sz w:val="22"/>
          <w:szCs w:val="22"/>
        </w:rPr>
        <w:t>guidelines and avoid touching their face, eyes and nose!</w:t>
      </w:r>
    </w:p>
    <w:p w14:paraId="733CA11E" w14:textId="5998BFEC" w:rsidR="006D7DB1" w:rsidRPr="006D7DB1" w:rsidRDefault="00CC3284" w:rsidP="006D7DB1">
      <w:pPr>
        <w:rPr>
          <w:rFonts w:asciiTheme="minorHAnsi" w:hAnsiTheme="minorHAnsi" w:cstheme="minorHAnsi"/>
          <w:sz w:val="22"/>
          <w:szCs w:val="22"/>
          <w:lang w:val="es-PR"/>
        </w:rPr>
      </w:pPr>
      <w:r w:rsidRPr="00FE2A93">
        <w:rPr>
          <w:rFonts w:asciiTheme="minorHAnsi" w:hAnsiTheme="minorHAnsi" w:cstheme="minorHAnsi"/>
          <w:sz w:val="22"/>
          <w:szCs w:val="22"/>
        </w:rPr>
        <w:t xml:space="preserve">                             </w:t>
      </w:r>
      <w:r w:rsidRPr="006D7DB1">
        <w:rPr>
          <w:rFonts w:asciiTheme="minorHAnsi" w:hAnsiTheme="minorHAnsi" w:cstheme="minorHAnsi"/>
          <w:sz w:val="22"/>
          <w:szCs w:val="22"/>
          <w:lang w:val="es-PR"/>
        </w:rPr>
        <w:t>6.1.</w:t>
      </w:r>
      <w:r w:rsidR="006D7DB1">
        <w:rPr>
          <w:rFonts w:asciiTheme="minorHAnsi" w:hAnsiTheme="minorHAnsi" w:cstheme="minorHAnsi"/>
          <w:sz w:val="22"/>
          <w:szCs w:val="22"/>
          <w:lang w:val="es-PR"/>
        </w:rPr>
        <w:t>3</w:t>
      </w:r>
      <w:r w:rsidR="006D7DB1" w:rsidRPr="006D7DB1">
        <w:rPr>
          <w:rFonts w:ascii="Arial" w:eastAsiaTheme="minorHAnsi" w:hAnsi="Arial" w:cs="Arial"/>
          <w:sz w:val="22"/>
          <w:szCs w:val="22"/>
          <w:lang w:val="es-PR"/>
        </w:rPr>
        <w:t xml:space="preserve"> </w:t>
      </w:r>
      <w:r w:rsidR="006D7DB1">
        <w:rPr>
          <w:rFonts w:ascii="Arial" w:eastAsiaTheme="minorHAnsi" w:hAnsi="Arial" w:cs="Arial"/>
          <w:sz w:val="22"/>
          <w:szCs w:val="22"/>
          <w:lang w:val="es-PR"/>
        </w:rPr>
        <w:t xml:space="preserve">    </w:t>
      </w:r>
      <w:r w:rsidR="006D7DB1" w:rsidRPr="006D7DB1">
        <w:rPr>
          <w:rFonts w:asciiTheme="minorHAnsi" w:hAnsiTheme="minorHAnsi" w:cstheme="minorHAnsi"/>
          <w:sz w:val="22"/>
          <w:szCs w:val="22"/>
          <w:lang w:val="es-PR"/>
        </w:rPr>
        <w:t xml:space="preserve">Publique un aviso en la camioneta sobre buena higiene en el lugar de </w:t>
      </w:r>
    </w:p>
    <w:p w14:paraId="3A5C4A79" w14:textId="0928059F" w:rsidR="00CC3284" w:rsidRPr="006D7DB1" w:rsidRDefault="006D7DB1" w:rsidP="006D7DB1">
      <w:pPr>
        <w:spacing w:after="120"/>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 xml:space="preserve"> trabajo (consulte el plan adjunto para ver la versión en inglés y español)</w:t>
      </w:r>
      <w:r w:rsidR="00CC3284" w:rsidRPr="006D7DB1">
        <w:rPr>
          <w:rFonts w:asciiTheme="minorHAnsi" w:hAnsiTheme="minorHAnsi" w:cstheme="minorHAnsi"/>
          <w:sz w:val="22"/>
          <w:szCs w:val="22"/>
          <w:lang w:val="es-PR"/>
        </w:rPr>
        <w:t>.</w:t>
      </w:r>
    </w:p>
    <w:p w14:paraId="7B039F27" w14:textId="43AD8078" w:rsidR="006D7DB1" w:rsidRPr="006D7DB1" w:rsidRDefault="00CC3284" w:rsidP="006D7DB1">
      <w:pPr>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6.1.4  </w:t>
      </w:r>
      <w:r w:rsidR="00436C10" w:rsidRPr="006D7DB1">
        <w:rPr>
          <w:rFonts w:asciiTheme="minorHAnsi" w:hAnsiTheme="minorHAnsi" w:cstheme="minorHAnsi"/>
          <w:sz w:val="22"/>
          <w:szCs w:val="22"/>
          <w:lang w:val="es-PR"/>
        </w:rPr>
        <w:t xml:space="preserve">  </w:t>
      </w:r>
      <w:r w:rsidR="006D7DB1">
        <w:rPr>
          <w:rFonts w:asciiTheme="minorHAnsi" w:hAnsiTheme="minorHAnsi" w:cstheme="minorHAnsi"/>
          <w:sz w:val="22"/>
          <w:szCs w:val="22"/>
          <w:lang w:val="es-PR"/>
        </w:rPr>
        <w:t xml:space="preserve">  </w:t>
      </w:r>
      <w:r w:rsidR="006D7DB1" w:rsidRPr="006D7DB1">
        <w:rPr>
          <w:rFonts w:asciiTheme="minorHAnsi" w:hAnsiTheme="minorHAnsi" w:cstheme="minorHAnsi"/>
          <w:sz w:val="22"/>
          <w:szCs w:val="22"/>
          <w:lang w:val="es-PR"/>
        </w:rPr>
        <w:t xml:space="preserve">Las camionetas y autobuses no deben cargarse a plena capacidad. Por </w:t>
      </w:r>
    </w:p>
    <w:p w14:paraId="54FD9407" w14:textId="586CC8DD" w:rsidR="006D7DB1" w:rsidRPr="006D7DB1" w:rsidRDefault="006D7DB1" w:rsidP="006D7DB1">
      <w:pPr>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 xml:space="preserve">el contrario, se recomienda la mitad de la capacidad o menos para </w:t>
      </w:r>
    </w:p>
    <w:p w14:paraId="1F24A9EF" w14:textId="6062A1D9" w:rsidR="006D7DB1" w:rsidRPr="006D7DB1" w:rsidRDefault="006D7DB1" w:rsidP="006D7DB1">
      <w:pPr>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 xml:space="preserve">mantener un espacio razonable ya que 6 pies no es factible en muchas </w:t>
      </w:r>
    </w:p>
    <w:p w14:paraId="5C98040C" w14:textId="42E7DA53" w:rsidR="006D7DB1" w:rsidRPr="006D7DB1" w:rsidRDefault="006D7DB1" w:rsidP="006D7DB1">
      <w:pPr>
        <w:spacing w:after="120"/>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situaciones.</w:t>
      </w:r>
    </w:p>
    <w:p w14:paraId="55725941" w14:textId="44B0C919" w:rsidR="006D7DB1" w:rsidRPr="006D7DB1" w:rsidRDefault="00436C10" w:rsidP="006D7DB1">
      <w:pPr>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sidR="006D7DB1" w:rsidRPr="006D7DB1">
        <w:rPr>
          <w:rFonts w:asciiTheme="minorHAnsi" w:hAnsiTheme="minorHAnsi" w:cstheme="minorHAnsi"/>
          <w:sz w:val="22"/>
          <w:szCs w:val="22"/>
          <w:lang w:val="es-PR"/>
        </w:rPr>
        <w:t xml:space="preserve"> </w:t>
      </w:r>
      <w:r w:rsidR="00CC3284" w:rsidRPr="006D7DB1">
        <w:rPr>
          <w:rFonts w:asciiTheme="minorHAnsi" w:hAnsiTheme="minorHAnsi" w:cstheme="minorHAnsi"/>
          <w:sz w:val="22"/>
          <w:szCs w:val="22"/>
          <w:lang w:val="es-PR"/>
        </w:rPr>
        <w:t xml:space="preserve">6.1.5  </w:t>
      </w:r>
      <w:r w:rsidRPr="006D7DB1">
        <w:rPr>
          <w:rFonts w:asciiTheme="minorHAnsi" w:hAnsiTheme="minorHAnsi" w:cstheme="minorHAnsi"/>
          <w:sz w:val="22"/>
          <w:szCs w:val="22"/>
          <w:lang w:val="es-PR"/>
        </w:rPr>
        <w:t xml:space="preserve">  </w:t>
      </w:r>
      <w:r w:rsidR="006D7DB1">
        <w:rPr>
          <w:rFonts w:asciiTheme="minorHAnsi" w:hAnsiTheme="minorHAnsi" w:cstheme="minorHAnsi"/>
          <w:sz w:val="22"/>
          <w:szCs w:val="22"/>
          <w:lang w:val="es-PR"/>
        </w:rPr>
        <w:t xml:space="preserve">  </w:t>
      </w:r>
      <w:r w:rsidR="006D7DB1" w:rsidRPr="006D7DB1">
        <w:rPr>
          <w:rFonts w:asciiTheme="minorHAnsi" w:hAnsiTheme="minorHAnsi" w:cstheme="minorHAnsi"/>
          <w:sz w:val="22"/>
          <w:szCs w:val="22"/>
          <w:lang w:val="es-PR"/>
        </w:rPr>
        <w:t>Requerir que el conductor o el asistente abran y cierren todas las puertas</w:t>
      </w:r>
    </w:p>
    <w:p w14:paraId="1ED6E94F" w14:textId="0B6E90E4" w:rsidR="006D7DB1" w:rsidRPr="006D7DB1" w:rsidRDefault="006D7DB1" w:rsidP="006D7DB1">
      <w:pPr>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 xml:space="preserve">para minimizar que varias personas pongan sus manos en áreas de alto </w:t>
      </w:r>
    </w:p>
    <w:p w14:paraId="3614F755" w14:textId="2BB94250" w:rsidR="00CC3284" w:rsidRPr="006D7DB1" w:rsidRDefault="006D7DB1" w:rsidP="006D7DB1">
      <w:pPr>
        <w:spacing w:after="120"/>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contacto</w:t>
      </w:r>
      <w:r w:rsidR="00CC3284" w:rsidRPr="006D7DB1">
        <w:rPr>
          <w:rFonts w:asciiTheme="minorHAnsi" w:hAnsiTheme="minorHAnsi" w:cstheme="minorHAnsi"/>
          <w:sz w:val="22"/>
          <w:szCs w:val="22"/>
          <w:lang w:val="es-PR"/>
        </w:rPr>
        <w:t>.</w:t>
      </w:r>
    </w:p>
    <w:p w14:paraId="0E75079F" w14:textId="519B312A" w:rsidR="006D7DB1" w:rsidRPr="006D7DB1" w:rsidRDefault="00436C10" w:rsidP="006D7DB1">
      <w:pPr>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sidR="00CC3284" w:rsidRPr="006D7DB1">
        <w:rPr>
          <w:rFonts w:asciiTheme="minorHAnsi" w:hAnsiTheme="minorHAnsi" w:cstheme="minorHAnsi"/>
          <w:sz w:val="22"/>
          <w:szCs w:val="22"/>
          <w:lang w:val="es-PR"/>
        </w:rPr>
        <w:t xml:space="preserve">6.1.6  </w:t>
      </w:r>
      <w:r w:rsidRPr="006D7DB1">
        <w:rPr>
          <w:rFonts w:asciiTheme="minorHAnsi" w:hAnsiTheme="minorHAnsi" w:cstheme="minorHAnsi"/>
          <w:sz w:val="22"/>
          <w:szCs w:val="22"/>
          <w:lang w:val="es-PR"/>
        </w:rPr>
        <w:t xml:space="preserve">  </w:t>
      </w:r>
      <w:r w:rsidR="006D7DB1">
        <w:rPr>
          <w:rFonts w:asciiTheme="minorHAnsi" w:hAnsiTheme="minorHAnsi" w:cstheme="minorHAnsi"/>
          <w:sz w:val="22"/>
          <w:szCs w:val="22"/>
          <w:lang w:val="es-PR"/>
        </w:rPr>
        <w:t xml:space="preserve">  </w:t>
      </w:r>
      <w:r w:rsidR="006D7DB1" w:rsidRPr="006D7DB1">
        <w:rPr>
          <w:rFonts w:asciiTheme="minorHAnsi" w:hAnsiTheme="minorHAnsi" w:cstheme="minorHAnsi"/>
          <w:sz w:val="22"/>
          <w:szCs w:val="22"/>
          <w:lang w:val="es-PR"/>
        </w:rPr>
        <w:t>Limpie las áreas de alto contacto a menudo con un desinfectante</w:t>
      </w:r>
    </w:p>
    <w:p w14:paraId="3AB21CE1" w14:textId="770BEEEC" w:rsidR="006D7DB1" w:rsidRPr="006D7DB1" w:rsidRDefault="006D7DB1" w:rsidP="006D7DB1">
      <w:pPr>
        <w:rPr>
          <w:rFonts w:asciiTheme="minorHAnsi" w:hAnsiTheme="minorHAnsi" w:cstheme="minorHAnsi"/>
          <w:sz w:val="22"/>
          <w:szCs w:val="22"/>
          <w:lang w:val="es-PR"/>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aprobado. Después de cada viaje se recomienda y es obligatorio al final</w:t>
      </w:r>
    </w:p>
    <w:p w14:paraId="3A48B825" w14:textId="1FD9B944" w:rsidR="00CC3284" w:rsidRPr="00CC3284" w:rsidRDefault="006D7DB1" w:rsidP="006D7DB1">
      <w:pPr>
        <w:rPr>
          <w:rFonts w:asciiTheme="minorHAnsi" w:hAnsiTheme="minorHAnsi" w:cstheme="minorHAnsi"/>
          <w:sz w:val="22"/>
          <w:szCs w:val="22"/>
        </w:rPr>
      </w:pPr>
      <w:r w:rsidRPr="006D7DB1">
        <w:rPr>
          <w:rFonts w:asciiTheme="minorHAnsi" w:hAnsiTheme="minorHAnsi" w:cstheme="minorHAnsi"/>
          <w:sz w:val="22"/>
          <w:szCs w:val="22"/>
          <w:lang w:val="es-PR"/>
        </w:rPr>
        <w:t xml:space="preserve">                                    </w:t>
      </w:r>
      <w:r>
        <w:rPr>
          <w:rFonts w:asciiTheme="minorHAnsi" w:hAnsiTheme="minorHAnsi" w:cstheme="minorHAnsi"/>
          <w:sz w:val="22"/>
          <w:szCs w:val="22"/>
          <w:lang w:val="es-PR"/>
        </w:rPr>
        <w:t xml:space="preserve">        </w:t>
      </w:r>
      <w:r w:rsidRPr="006D7DB1">
        <w:rPr>
          <w:rFonts w:asciiTheme="minorHAnsi" w:hAnsiTheme="minorHAnsi" w:cstheme="minorHAnsi"/>
          <w:sz w:val="22"/>
          <w:szCs w:val="22"/>
          <w:lang w:val="es-PR"/>
        </w:rPr>
        <w:t>de cada día</w:t>
      </w:r>
      <w:r w:rsidR="00CC3284" w:rsidRPr="00CC3284">
        <w:rPr>
          <w:rFonts w:asciiTheme="minorHAnsi" w:hAnsiTheme="minorHAnsi" w:cstheme="minorHAnsi"/>
          <w:sz w:val="22"/>
          <w:szCs w:val="22"/>
        </w:rPr>
        <w:t>.</w:t>
      </w:r>
    </w:p>
    <w:p w14:paraId="5F645ED6" w14:textId="6D8397C9" w:rsidR="00204508" w:rsidRPr="00D47A8B" w:rsidRDefault="00D47A8B" w:rsidP="00D47A8B">
      <w:pPr>
        <w:pStyle w:val="Heading1"/>
        <w:rPr>
          <w:rFonts w:asciiTheme="minorHAnsi" w:hAnsiTheme="minorHAnsi" w:cstheme="minorHAnsi"/>
          <w:color w:val="4E8ABE" w:themeColor="accent1"/>
          <w:sz w:val="36"/>
          <w:szCs w:val="36"/>
        </w:rPr>
      </w:pPr>
      <w:r w:rsidRPr="00D47A8B">
        <w:rPr>
          <w:rFonts w:asciiTheme="minorHAnsi" w:hAnsiTheme="minorHAnsi" w:cstheme="minorHAnsi"/>
          <w:color w:val="4E8ABE" w:themeColor="accent1"/>
          <w:sz w:val="36"/>
          <w:szCs w:val="36"/>
        </w:rPr>
        <w:t xml:space="preserve">PROTOCOLOS DE TRABAJO </w:t>
      </w:r>
    </w:p>
    <w:bookmarkEnd w:id="12"/>
    <w:p w14:paraId="289A6AC9" w14:textId="5B5C30B4" w:rsidR="00717A82" w:rsidRPr="00D47A8B" w:rsidRDefault="00D47A8B" w:rsidP="00D47A8B">
      <w:pPr>
        <w:pStyle w:val="Heading2"/>
        <w:rPr>
          <w:rFonts w:asciiTheme="minorHAnsi" w:hAnsiTheme="minorHAnsi" w:cstheme="minorHAnsi"/>
          <w:b/>
          <w:bCs w:val="0"/>
        </w:rPr>
      </w:pPr>
      <w:r w:rsidRPr="00D47A8B">
        <w:rPr>
          <w:rFonts w:asciiTheme="minorHAnsi" w:hAnsiTheme="minorHAnsi" w:cstheme="minorHAnsi"/>
          <w:b/>
          <w:bCs w:val="0"/>
          <w:lang w:val="es-PR"/>
        </w:rPr>
        <w:t>Promover prácticas de trabajo segur</w:t>
      </w:r>
      <w:r w:rsidRPr="00D47A8B">
        <w:rPr>
          <w:rFonts w:asciiTheme="minorHAnsi" w:hAnsiTheme="minorHAnsi" w:cstheme="minorHAnsi"/>
          <w:b/>
          <w:bCs w:val="0"/>
        </w:rPr>
        <w:t>o</w:t>
      </w:r>
    </w:p>
    <w:p w14:paraId="58FE9FD6" w14:textId="5CAAC0CB" w:rsidR="00247EF2" w:rsidRPr="00D47A8B" w:rsidRDefault="00D47A8B" w:rsidP="00247EF2">
      <w:pPr>
        <w:pStyle w:val="Heading3"/>
        <w:rPr>
          <w:rFonts w:asciiTheme="minorHAnsi" w:hAnsiTheme="minorHAnsi" w:cstheme="minorHAnsi"/>
          <w:lang w:val="es-PR"/>
        </w:rPr>
      </w:pPr>
      <w:r w:rsidRPr="00D47A8B">
        <w:rPr>
          <w:rFonts w:asciiTheme="minorHAnsi" w:hAnsiTheme="minorHAnsi" w:cstheme="minorHAnsi"/>
          <w:lang w:val="es-PR"/>
        </w:rPr>
        <w:t>Indique a los trabajadores que permanezcan en casa si están enfermos o si presentan síntomas similares a los de la gripe según lo definido por el CDC</w:t>
      </w:r>
      <w:r w:rsidR="00247EF2" w:rsidRPr="00D47A8B">
        <w:rPr>
          <w:rFonts w:asciiTheme="minorHAnsi" w:hAnsiTheme="minorHAnsi" w:cstheme="minorHAnsi"/>
          <w:lang w:val="es-PR"/>
        </w:rPr>
        <w:t>.</w:t>
      </w:r>
    </w:p>
    <w:p w14:paraId="06BC0297" w14:textId="33C502CB" w:rsidR="00204508" w:rsidRPr="00D47A8B" w:rsidRDefault="00D47A8B" w:rsidP="00204508">
      <w:pPr>
        <w:pStyle w:val="Heading3"/>
        <w:jc w:val="left"/>
        <w:rPr>
          <w:rFonts w:asciiTheme="minorHAnsi" w:hAnsiTheme="minorHAnsi" w:cstheme="minorHAnsi"/>
          <w:szCs w:val="22"/>
          <w:lang w:val="es-PR"/>
        </w:rPr>
      </w:pPr>
      <w:r w:rsidRPr="00D47A8B">
        <w:rPr>
          <w:rFonts w:asciiTheme="minorHAnsi" w:hAnsiTheme="minorHAnsi" w:cstheme="minorHAnsi"/>
          <w:lang w:val="es-PR"/>
        </w:rPr>
        <w:t>Promover el lavado de manos frecuente y exhaustivo, incluyendo proporcionar a los trabajadores, clientes y visitantes del lugar de trabajo un lugar para lavarse las manos. Si no hay jabón y agua disponibles de inmediato, proporcione desinfectantes para manos a base de alcohol que contengan al menos 60% de alcohol</w:t>
      </w:r>
      <w:r w:rsidR="00204508" w:rsidRPr="00D47A8B">
        <w:rPr>
          <w:rFonts w:asciiTheme="minorHAnsi" w:hAnsiTheme="minorHAnsi" w:cstheme="minorHAnsi"/>
          <w:szCs w:val="22"/>
          <w:lang w:val="es-PR"/>
        </w:rPr>
        <w:t>.</w:t>
      </w:r>
    </w:p>
    <w:p w14:paraId="5454BB27" w14:textId="3E509757" w:rsidR="00247EF2" w:rsidRPr="00D47A8B" w:rsidRDefault="00D47A8B" w:rsidP="00247EF2">
      <w:pPr>
        <w:pStyle w:val="Heading3"/>
        <w:jc w:val="left"/>
        <w:rPr>
          <w:rFonts w:asciiTheme="minorHAnsi" w:hAnsiTheme="minorHAnsi" w:cstheme="minorHAnsi"/>
          <w:lang w:val="es-PR"/>
        </w:rPr>
      </w:pPr>
      <w:r w:rsidRPr="00D47A8B">
        <w:rPr>
          <w:rFonts w:asciiTheme="minorHAnsi" w:hAnsiTheme="minorHAnsi" w:cstheme="minorHAnsi"/>
          <w:szCs w:val="22"/>
          <w:lang w:val="es-PR"/>
        </w:rPr>
        <w:t>Disuadir a los trabajadores de usar los teléfonos, escritorios, oficinas u otras herramientas y equipos de trabajo de otros trabajadores, cuando sea posible. Si se deben compartir estos elementos, el último empleado que los utilizó debe limpiarlos con un desinfectante aprobado</w:t>
      </w:r>
      <w:r w:rsidR="00E12FD1" w:rsidRPr="00D47A8B">
        <w:rPr>
          <w:rFonts w:asciiTheme="minorHAnsi" w:hAnsiTheme="minorHAnsi" w:cstheme="minorHAnsi"/>
          <w:szCs w:val="22"/>
          <w:lang w:val="es-PR"/>
        </w:rPr>
        <w:t>.</w:t>
      </w:r>
    </w:p>
    <w:p w14:paraId="3E46196A" w14:textId="60A751EA" w:rsidR="00E12FD1" w:rsidRPr="00D47A8B" w:rsidRDefault="00D47A8B" w:rsidP="00E12FD1">
      <w:pPr>
        <w:pStyle w:val="Heading3"/>
        <w:rPr>
          <w:rFonts w:asciiTheme="minorHAnsi" w:hAnsiTheme="minorHAnsi" w:cstheme="minorHAnsi"/>
          <w:lang w:val="es-PR"/>
        </w:rPr>
      </w:pPr>
      <w:r w:rsidRPr="00D47A8B">
        <w:rPr>
          <w:rFonts w:asciiTheme="minorHAnsi" w:hAnsiTheme="minorHAnsi" w:cstheme="minorHAnsi"/>
          <w:lang w:val="es-PR"/>
        </w:rPr>
        <w:t>Mantener prácticas regulares de limpieza, incluida la limpieza rutinaria y desinfección de superficies, equipos, herramientas y otros elementos del entorno de trabajo. La última persona en usar una herramienta o equipo debe limpiar la herramienta o equipo con un desinfectante aprobado</w:t>
      </w:r>
      <w:r w:rsidR="00E12FD1" w:rsidRPr="00D47A8B">
        <w:rPr>
          <w:rFonts w:asciiTheme="minorHAnsi" w:hAnsiTheme="minorHAnsi" w:cstheme="minorHAnsi"/>
          <w:lang w:val="es-PR"/>
        </w:rPr>
        <w:t>.</w:t>
      </w:r>
    </w:p>
    <w:p w14:paraId="3CE85A4F" w14:textId="499CAAEE" w:rsidR="00247EF2" w:rsidRPr="00D47A8B" w:rsidRDefault="00E12FD1" w:rsidP="00E12FD1">
      <w:pPr>
        <w:pStyle w:val="Heading3"/>
        <w:jc w:val="left"/>
        <w:rPr>
          <w:rFonts w:asciiTheme="minorHAnsi" w:hAnsiTheme="minorHAnsi" w:cstheme="minorHAnsi"/>
          <w:i/>
          <w:iCs/>
          <w:lang w:val="es-PR"/>
        </w:rPr>
      </w:pPr>
      <w:r w:rsidRPr="00D47A8B">
        <w:rPr>
          <w:rFonts w:asciiTheme="minorHAnsi" w:hAnsiTheme="minorHAnsi" w:cstheme="minorHAnsi"/>
          <w:lang w:val="es-PR"/>
        </w:rPr>
        <w:t xml:space="preserve"> </w:t>
      </w:r>
      <w:r w:rsidR="00D47A8B" w:rsidRPr="00D47A8B">
        <w:rPr>
          <w:rFonts w:asciiTheme="minorHAnsi" w:hAnsiTheme="minorHAnsi" w:cstheme="minorHAnsi"/>
          <w:lang w:val="es-PR"/>
        </w:rPr>
        <w:t xml:space="preserve">Al elegir productos químicos de limpieza, los empleadores deben consultar información en las etiquetas de desinfectantes aprobadas por la EPA con </w:t>
      </w:r>
      <w:r w:rsidR="00D47A8B" w:rsidRPr="00D47A8B">
        <w:rPr>
          <w:rFonts w:asciiTheme="minorHAnsi" w:hAnsiTheme="minorHAnsi" w:cstheme="minorHAnsi"/>
          <w:lang w:val="es-PR"/>
        </w:rPr>
        <w:lastRenderedPageBreak/>
        <w:t>reclamos contra los patógenos virales emergentes. Se espera que los productos con reclamos de patógenos virales emergentes aprobados por la EPA sean efectivos contra el SARS-CoV-2 en base a datos para virus más difíciles de matar</w:t>
      </w:r>
      <w:r w:rsidR="00247EF2" w:rsidRPr="00D47A8B">
        <w:rPr>
          <w:rFonts w:asciiTheme="minorHAnsi" w:hAnsiTheme="minorHAnsi" w:cstheme="minorHAnsi"/>
          <w:i/>
          <w:iCs/>
          <w:lang w:val="es-PR"/>
        </w:rPr>
        <w:t xml:space="preserve">. </w:t>
      </w:r>
    </w:p>
    <w:p w14:paraId="618144A5" w14:textId="537D0E34" w:rsidR="006A2D13" w:rsidRPr="00D47A8B" w:rsidRDefault="00D47A8B" w:rsidP="00B052B6">
      <w:pPr>
        <w:pStyle w:val="Heading3"/>
        <w:jc w:val="left"/>
        <w:rPr>
          <w:rFonts w:asciiTheme="minorHAnsi" w:hAnsiTheme="minorHAnsi" w:cstheme="minorHAnsi"/>
          <w:lang w:val="es-PR"/>
        </w:rPr>
      </w:pPr>
      <w:r w:rsidRPr="00D47A8B">
        <w:rPr>
          <w:rFonts w:asciiTheme="minorHAnsi" w:hAnsiTheme="minorHAnsi" w:cstheme="minorHAnsi"/>
          <w:lang w:val="es-PR"/>
        </w:rPr>
        <w:t>Siga las instrucciones del fabricante para el uso de todos los productos de limpieza y desinfección (por ejemplo, concentración, método de aplicación y tiempo de contacto, EPP</w:t>
      </w:r>
      <w:r w:rsidR="006A2D13" w:rsidRPr="00D47A8B">
        <w:rPr>
          <w:rFonts w:asciiTheme="minorHAnsi" w:hAnsiTheme="minorHAnsi" w:cstheme="minorHAnsi"/>
          <w:lang w:val="es-PR"/>
        </w:rPr>
        <w:t>).</w:t>
      </w:r>
    </w:p>
    <w:p w14:paraId="3570DE56" w14:textId="707FF0DD" w:rsidR="00247EF2" w:rsidRPr="00D47A8B" w:rsidRDefault="00D47A8B" w:rsidP="00717A82">
      <w:pPr>
        <w:pStyle w:val="Heading3"/>
        <w:rPr>
          <w:rFonts w:asciiTheme="minorHAnsi" w:hAnsiTheme="minorHAnsi" w:cstheme="minorHAnsi"/>
          <w:lang w:val="es-PR"/>
        </w:rPr>
      </w:pPr>
      <w:r w:rsidRPr="00D47A8B">
        <w:rPr>
          <w:rFonts w:asciiTheme="minorHAnsi" w:hAnsiTheme="minorHAnsi" w:cstheme="minorHAnsi"/>
          <w:szCs w:val="22"/>
          <w:lang w:val="es-PR"/>
        </w:rPr>
        <w:t>Para el personal de oficina y otro personal de campo, implementaremos políticas y procedimientos tales como sitios de trabajo flexibles (por ejemplo, teletrabajo) y horarios de trabajo flexibles (por ejemplo, turnos escalonados), para aumentar la distancia física de los empleados entre unos y otros. Las autoridades de salud estatales y locales recomiendan el uso de estrategias de distanciamiento social</w:t>
      </w:r>
      <w:r w:rsidR="00247EF2" w:rsidRPr="00D47A8B">
        <w:rPr>
          <w:rFonts w:asciiTheme="minorHAnsi" w:hAnsiTheme="minorHAnsi" w:cstheme="minorHAnsi"/>
          <w:szCs w:val="22"/>
          <w:lang w:val="es-PR"/>
        </w:rPr>
        <w:t>.</w:t>
      </w:r>
    </w:p>
    <w:p w14:paraId="40CE6270" w14:textId="35952B91" w:rsidR="00802A0A" w:rsidRPr="00D47A8B" w:rsidRDefault="00D47A8B" w:rsidP="00802A0A">
      <w:pPr>
        <w:pStyle w:val="Heading3"/>
        <w:rPr>
          <w:rFonts w:asciiTheme="minorHAnsi" w:hAnsiTheme="minorHAnsi" w:cstheme="minorHAnsi"/>
          <w:lang w:val="es-PR"/>
        </w:rPr>
      </w:pPr>
      <w:r w:rsidRPr="00D47A8B">
        <w:rPr>
          <w:rFonts w:asciiTheme="minorHAnsi" w:hAnsiTheme="minorHAnsi" w:cstheme="minorHAnsi"/>
          <w:szCs w:val="22"/>
          <w:lang w:val="es-PR"/>
        </w:rPr>
        <w:t>Informar a todos los empleados de nuestra etiqueta respiratoria, incluyendo cubrirse al toser y estornudar</w:t>
      </w:r>
      <w:r w:rsidR="00247EF2" w:rsidRPr="00D47A8B">
        <w:rPr>
          <w:rFonts w:asciiTheme="minorHAnsi" w:hAnsiTheme="minorHAnsi" w:cstheme="minorHAnsi"/>
          <w:szCs w:val="22"/>
          <w:lang w:val="es-PR"/>
        </w:rPr>
        <w:t>.</w:t>
      </w:r>
    </w:p>
    <w:p w14:paraId="34341F2B" w14:textId="2C8E00B7" w:rsidR="00B15FBB" w:rsidRPr="00D47A8B" w:rsidRDefault="00D47A8B" w:rsidP="00D47A8B">
      <w:pPr>
        <w:pStyle w:val="Heading1"/>
        <w:rPr>
          <w:rFonts w:asciiTheme="minorHAnsi" w:hAnsiTheme="minorHAnsi" w:cstheme="minorHAnsi"/>
          <w:color w:val="4E8ABE" w:themeColor="accent1"/>
          <w:sz w:val="36"/>
          <w:szCs w:val="36"/>
        </w:rPr>
      </w:pPr>
      <w:r w:rsidRPr="00D47A8B">
        <w:rPr>
          <w:rFonts w:asciiTheme="minorHAnsi" w:hAnsiTheme="minorHAnsi" w:cstheme="minorHAnsi"/>
          <w:color w:val="4E8ABE" w:themeColor="accent1"/>
          <w:sz w:val="36"/>
          <w:szCs w:val="36"/>
        </w:rPr>
        <w:t xml:space="preserve">DOCUMENTACIÓN </w:t>
      </w:r>
      <w:bookmarkEnd w:id="11"/>
    </w:p>
    <w:p w14:paraId="4E9C7B21" w14:textId="428A864D" w:rsidR="00B15FBB" w:rsidRPr="00D47A8B" w:rsidRDefault="00D47A8B" w:rsidP="005E2FD4">
      <w:pPr>
        <w:pStyle w:val="Heading2"/>
        <w:jc w:val="left"/>
        <w:rPr>
          <w:rFonts w:asciiTheme="minorHAnsi" w:hAnsiTheme="minorHAnsi" w:cstheme="minorHAnsi"/>
          <w:lang w:val="es-PR"/>
        </w:rPr>
      </w:pPr>
      <w:r w:rsidRPr="00D47A8B">
        <w:rPr>
          <w:rFonts w:asciiTheme="minorHAnsi" w:hAnsiTheme="minorHAnsi" w:cstheme="minorHAnsi"/>
          <w:lang w:val="es-PR"/>
        </w:rPr>
        <w:t>Al finalizar los entrenamientos o reuniones educativas, guarde todas las hojas de firma y copia del material cubierto</w:t>
      </w:r>
      <w:r w:rsidR="00C1178C" w:rsidRPr="00D47A8B">
        <w:rPr>
          <w:rFonts w:asciiTheme="minorHAnsi" w:hAnsiTheme="minorHAnsi" w:cstheme="minorHAnsi"/>
          <w:lang w:val="es-PR"/>
        </w:rPr>
        <w:t xml:space="preserve">. </w:t>
      </w:r>
    </w:p>
    <w:p w14:paraId="642C77E7" w14:textId="4A15AEB3" w:rsidR="00043225" w:rsidRPr="00D47A8B" w:rsidRDefault="00D47A8B" w:rsidP="00AC1666">
      <w:pPr>
        <w:pStyle w:val="Heading3"/>
        <w:jc w:val="left"/>
        <w:rPr>
          <w:rFonts w:asciiTheme="minorHAnsi" w:hAnsiTheme="minorHAnsi" w:cstheme="minorHAnsi"/>
          <w:lang w:val="es-PR"/>
        </w:rPr>
      </w:pPr>
      <w:r w:rsidRPr="00D47A8B">
        <w:rPr>
          <w:rFonts w:asciiTheme="minorHAnsi" w:hAnsiTheme="minorHAnsi" w:cstheme="minorHAnsi"/>
          <w:lang w:val="es-PR"/>
        </w:rPr>
        <w:t>Las hojas de firma son necesarias para controlar y verificar la cantidad de nuestro personal y / o contratistas instruidos o capacitados sobre prácticas de seguridad durante el brote de COVID-19</w:t>
      </w:r>
      <w:r w:rsidR="00AC1666" w:rsidRPr="00D47A8B">
        <w:rPr>
          <w:rFonts w:asciiTheme="minorHAnsi" w:hAnsiTheme="minorHAnsi" w:cstheme="minorHAnsi"/>
          <w:lang w:val="es-PR"/>
        </w:rPr>
        <w:t xml:space="preserve">. </w:t>
      </w:r>
      <w:r w:rsidR="005E2FD4" w:rsidRPr="00D47A8B">
        <w:rPr>
          <w:rFonts w:asciiTheme="minorHAnsi" w:hAnsiTheme="minorHAnsi" w:cstheme="minorHAnsi"/>
          <w:lang w:val="es-PR"/>
        </w:rPr>
        <w:t xml:space="preserve"> </w:t>
      </w:r>
    </w:p>
    <w:p w14:paraId="7309D165" w14:textId="32C2BA5E" w:rsidR="00A74895" w:rsidRPr="00D47A8B" w:rsidRDefault="00D47A8B" w:rsidP="00A74895">
      <w:pPr>
        <w:pStyle w:val="Heading3"/>
        <w:jc w:val="left"/>
        <w:rPr>
          <w:rFonts w:asciiTheme="minorHAnsi" w:hAnsiTheme="minorHAnsi" w:cstheme="minorHAnsi"/>
          <w:szCs w:val="22"/>
          <w:lang w:val="es-PR"/>
        </w:rPr>
      </w:pPr>
      <w:r w:rsidRPr="00D47A8B">
        <w:rPr>
          <w:rFonts w:asciiTheme="minorHAnsi" w:hAnsiTheme="minorHAnsi" w:cstheme="minorHAnsi"/>
          <w:lang w:val="es-PR"/>
        </w:rPr>
        <w:t>Mantener el material cubierto durante los entrenamientos y / o reuniones educativas es necesario para corroborar que la información proporcionada está actualizada y de acuerdo con las últimas recomendaciones de las agencias oficiales</w:t>
      </w:r>
      <w:r w:rsidR="00B229BD" w:rsidRPr="00D47A8B">
        <w:rPr>
          <w:rFonts w:asciiTheme="minorHAnsi" w:hAnsiTheme="minorHAnsi" w:cstheme="minorHAnsi"/>
          <w:szCs w:val="22"/>
          <w:lang w:val="es-PR"/>
        </w:rPr>
        <w:t>.</w:t>
      </w:r>
    </w:p>
    <w:p w14:paraId="4EE15F97" w14:textId="2BFFED05" w:rsidR="00B15FBB" w:rsidRPr="00E17815" w:rsidRDefault="00D47A8B" w:rsidP="00B15FBB">
      <w:pPr>
        <w:pStyle w:val="Heading1"/>
        <w:rPr>
          <w:rFonts w:asciiTheme="minorHAnsi" w:hAnsiTheme="minorHAnsi" w:cstheme="minorHAnsi"/>
        </w:rPr>
      </w:pPr>
      <w:bookmarkStart w:id="13" w:name="_Ref296948349"/>
      <w:bookmarkStart w:id="14" w:name="_Ref296948367"/>
      <w:bookmarkStart w:id="15" w:name="_Toc358715320"/>
      <w:r w:rsidRPr="00D47A8B">
        <w:rPr>
          <w:rFonts w:asciiTheme="minorHAnsi" w:hAnsiTheme="minorHAnsi" w:cstheme="minorHAnsi"/>
          <w:color w:val="4E8ABE" w:themeColor="accent1"/>
          <w:sz w:val="36"/>
          <w:szCs w:val="36"/>
        </w:rPr>
        <w:t>definiciones</w:t>
      </w:r>
      <w:bookmarkEnd w:id="13"/>
      <w:bookmarkEnd w:id="14"/>
      <w:bookmarkEnd w:id="15"/>
      <w:r w:rsidR="00B15FBB" w:rsidRPr="00E17815">
        <w:rPr>
          <w:rFonts w:asciiTheme="minorHAnsi" w:hAnsiTheme="minorHAnsi" w:cstheme="minorHAnsi"/>
        </w:rPr>
        <w:t xml:space="preserve"> </w:t>
      </w:r>
    </w:p>
    <w:p w14:paraId="212DDEAD" w14:textId="2D934B80" w:rsidR="00A74895" w:rsidRPr="00D47A8B" w:rsidRDefault="00D47A8B" w:rsidP="00A74895">
      <w:pPr>
        <w:pStyle w:val="Heading2"/>
        <w:jc w:val="left"/>
        <w:rPr>
          <w:rFonts w:asciiTheme="minorHAnsi" w:hAnsiTheme="minorHAnsi" w:cstheme="minorHAnsi"/>
          <w:lang w:val="es-PR"/>
        </w:rPr>
      </w:pPr>
      <w:bookmarkStart w:id="16" w:name="_Toc238367746"/>
      <w:bookmarkStart w:id="17" w:name="_Toc238367816"/>
      <w:bookmarkStart w:id="18" w:name="_Toc239150251"/>
      <w:bookmarkStart w:id="19" w:name="_Toc242582343"/>
      <w:bookmarkEnd w:id="16"/>
      <w:bookmarkEnd w:id="17"/>
      <w:r w:rsidRPr="00D47A8B">
        <w:rPr>
          <w:rFonts w:asciiTheme="minorHAnsi" w:hAnsiTheme="minorHAnsi" w:cstheme="minorHAnsi"/>
          <w:b/>
          <w:bCs w:val="0"/>
          <w:lang w:val="es-PR"/>
        </w:rPr>
        <w:t>Enfermedad por coronavirus 2019 (COVID-19)</w:t>
      </w:r>
      <w:r w:rsidRPr="00D47A8B">
        <w:rPr>
          <w:rFonts w:asciiTheme="minorHAnsi" w:hAnsiTheme="minorHAnsi" w:cstheme="minorHAnsi"/>
          <w:lang w:val="es-PR"/>
        </w:rPr>
        <w:t xml:space="preserve"> - es una enfermedad respiratoria causada por el virus SARS-CoV-2. Se ha extendido desde China a muchos otros países del mundo, incluido Estados Unidos. Dependiendo de la gravedad de los impactos internacionales de COVID-19, las condiciones de brote, incluidas las que se elevan al nivel de una pandemia, pueden afectar todos los aspectos de la vida diaria, incluidos los viajes, el comercio, el turismo, el suministro de alimentos y los mercados financieros</w:t>
      </w:r>
      <w:r w:rsidR="00A74895" w:rsidRPr="00D47A8B">
        <w:rPr>
          <w:rFonts w:asciiTheme="minorHAnsi" w:hAnsiTheme="minorHAnsi" w:cstheme="minorHAnsi"/>
          <w:lang w:val="es-PR"/>
        </w:rPr>
        <w:t>.</w:t>
      </w:r>
    </w:p>
    <w:p w14:paraId="371D09D5" w14:textId="508CD1A4" w:rsidR="00426588" w:rsidRPr="00D47A8B" w:rsidRDefault="00D47A8B" w:rsidP="00043225">
      <w:pPr>
        <w:pStyle w:val="Heading2"/>
        <w:rPr>
          <w:rFonts w:asciiTheme="minorHAnsi" w:hAnsiTheme="minorHAnsi" w:cstheme="minorHAnsi"/>
          <w:lang w:val="es-PR"/>
        </w:rPr>
      </w:pPr>
      <w:r w:rsidRPr="00D47A8B">
        <w:rPr>
          <w:rFonts w:asciiTheme="minorHAnsi" w:hAnsiTheme="minorHAnsi" w:cstheme="minorHAnsi"/>
          <w:b/>
          <w:bCs w:val="0"/>
          <w:lang w:val="es-PR"/>
        </w:rPr>
        <w:t>Prácticas de trabajo seguras</w:t>
      </w:r>
      <w:r w:rsidRPr="00D47A8B">
        <w:rPr>
          <w:rFonts w:asciiTheme="minorHAnsi" w:hAnsiTheme="minorHAnsi" w:cstheme="minorHAnsi"/>
          <w:lang w:val="es-PR"/>
        </w:rPr>
        <w:t xml:space="preserve"> - son tipos de controles administrativos que incluyen procedimientos para el trabajo seguro y adecuado utilizados para reducir la duración, frecuencia o intensidad de la exposición a un peligro</w:t>
      </w:r>
      <w:r w:rsidR="00426588" w:rsidRPr="00D47A8B">
        <w:rPr>
          <w:rFonts w:asciiTheme="minorHAnsi" w:hAnsiTheme="minorHAnsi" w:cstheme="minorHAnsi"/>
          <w:lang w:val="es-PR"/>
        </w:rPr>
        <w:t xml:space="preserve">. </w:t>
      </w:r>
    </w:p>
    <w:p w14:paraId="700F1262" w14:textId="2A668C1D" w:rsidR="00043225" w:rsidRPr="00D47A8B" w:rsidRDefault="00D47A8B" w:rsidP="00743BB8">
      <w:pPr>
        <w:pStyle w:val="Heading2"/>
        <w:jc w:val="left"/>
        <w:rPr>
          <w:rFonts w:asciiTheme="minorHAnsi" w:hAnsiTheme="minorHAnsi" w:cstheme="minorHAnsi"/>
          <w:lang w:val="es-PR"/>
        </w:rPr>
      </w:pPr>
      <w:r w:rsidRPr="00082FFB">
        <w:rPr>
          <w:rFonts w:asciiTheme="minorHAnsi" w:hAnsiTheme="minorHAnsi" w:cstheme="minorHAnsi"/>
          <w:b/>
          <w:bCs w:val="0"/>
          <w:lang w:val="es-PR"/>
        </w:rPr>
        <w:t>Riesgo de exposición media</w:t>
      </w:r>
      <w:r w:rsidRPr="00D47A8B">
        <w:rPr>
          <w:rFonts w:asciiTheme="minorHAnsi" w:hAnsiTheme="minorHAnsi" w:cstheme="minorHAnsi"/>
          <w:lang w:val="es-PR"/>
        </w:rPr>
        <w:t xml:space="preserve"> - los trabajos de riesgo de exposición media incluyen aquellos que requieren contacto frecuente y / o cercano con (dentro de 6 pies) personas que pueden estar infectadas con SARS-CoV-2, pero que no se conoce o sospecha que lo están enfermos. En áreas sin transmisión comunitaria, los trabajadores de este grupo de riesgo pueden tener contacto frecuente con viajeros </w:t>
      </w:r>
      <w:r w:rsidRPr="00D47A8B">
        <w:rPr>
          <w:rFonts w:asciiTheme="minorHAnsi" w:hAnsiTheme="minorHAnsi" w:cstheme="minorHAnsi"/>
          <w:lang w:val="es-PR"/>
        </w:rPr>
        <w:lastRenderedPageBreak/>
        <w:t>que pueden regresar de lugares internacionales con transmisión COVID-19 generalizada. En áreas donde hay una transmisión comunitaria continua, los trabajadores en esta categoría pueden tener contacto con el público en general (por ejemplo, en escuelas, entornos de trabajo de alta densidad poblacional y algunos entornos minoritarios de alto volumen)</w:t>
      </w:r>
      <w:r w:rsidR="00043225" w:rsidRPr="00D47A8B">
        <w:rPr>
          <w:rFonts w:asciiTheme="minorHAnsi" w:hAnsiTheme="minorHAnsi" w:cstheme="minorHAnsi"/>
          <w:lang w:val="es-PR"/>
        </w:rPr>
        <w:t>.</w:t>
      </w:r>
    </w:p>
    <w:p w14:paraId="0D4129EC" w14:textId="09A99BD3" w:rsidR="00043225" w:rsidRPr="00082FFB" w:rsidRDefault="00082FFB" w:rsidP="00743BB8">
      <w:pPr>
        <w:pStyle w:val="Heading2"/>
        <w:jc w:val="left"/>
        <w:rPr>
          <w:rFonts w:asciiTheme="minorHAnsi" w:hAnsiTheme="minorHAnsi" w:cstheme="minorHAnsi"/>
          <w:lang w:val="es-PR"/>
        </w:rPr>
      </w:pPr>
      <w:r w:rsidRPr="00082FFB">
        <w:rPr>
          <w:rFonts w:asciiTheme="minorHAnsi" w:hAnsiTheme="minorHAnsi" w:cstheme="minorHAnsi"/>
          <w:b/>
          <w:bCs w:val="0"/>
          <w:lang w:val="es-PR"/>
        </w:rPr>
        <w:t>Controles administrativos</w:t>
      </w:r>
      <w:r w:rsidRPr="00082FFB">
        <w:rPr>
          <w:rFonts w:asciiTheme="minorHAnsi" w:hAnsiTheme="minorHAnsi" w:cstheme="minorHAnsi"/>
          <w:lang w:val="es-PR"/>
        </w:rPr>
        <w:t xml:space="preserve"> - medidas adoptadas por el empleador. Típicamente, hay cambios en la política o procedimientos de trabajo para reducir o minimizar la exposición a un peligro</w:t>
      </w:r>
      <w:r w:rsidR="001841EF" w:rsidRPr="00082FFB">
        <w:rPr>
          <w:rFonts w:asciiTheme="minorHAnsi" w:hAnsiTheme="minorHAnsi" w:cstheme="minorHAnsi"/>
          <w:lang w:val="es-PR"/>
        </w:rPr>
        <w:t>.</w:t>
      </w:r>
    </w:p>
    <w:p w14:paraId="2EE9FE23" w14:textId="4B7AB7B3" w:rsidR="001B61C6" w:rsidRPr="00082FFB" w:rsidRDefault="00082FFB" w:rsidP="001B61C6">
      <w:pPr>
        <w:pStyle w:val="Heading2"/>
        <w:jc w:val="left"/>
        <w:rPr>
          <w:rFonts w:asciiTheme="minorHAnsi" w:hAnsiTheme="minorHAnsi" w:cstheme="minorHAnsi"/>
          <w:lang w:val="es-PR"/>
        </w:rPr>
      </w:pPr>
      <w:r w:rsidRPr="00082FFB">
        <w:rPr>
          <w:rFonts w:asciiTheme="minorHAnsi" w:hAnsiTheme="minorHAnsi" w:cstheme="minorHAnsi"/>
          <w:b/>
          <w:bCs w:val="0"/>
          <w:lang w:val="es-PR"/>
        </w:rPr>
        <w:t>Distancia social</w:t>
      </w:r>
      <w:r w:rsidRPr="00082FFB">
        <w:rPr>
          <w:rFonts w:asciiTheme="minorHAnsi" w:hAnsiTheme="minorHAnsi" w:cstheme="minorHAnsi"/>
          <w:lang w:val="es-PR"/>
        </w:rPr>
        <w:t xml:space="preserve"> - significa mantenerse alejado de lugares concurridos, evitar reuniones grupales y mantener la distancia (aproximadamente 6 pies o 2 metros) de otros cuando sea posible</w:t>
      </w:r>
      <w:r w:rsidR="001B61C6" w:rsidRPr="00082FFB">
        <w:rPr>
          <w:rFonts w:asciiTheme="minorHAnsi" w:hAnsiTheme="minorHAnsi" w:cstheme="minorHAnsi"/>
          <w:lang w:val="es-PR"/>
        </w:rPr>
        <w:t>.</w:t>
      </w:r>
    </w:p>
    <w:p w14:paraId="25FC316F" w14:textId="7B90BD30" w:rsidR="00A74895" w:rsidRPr="00082FFB" w:rsidRDefault="00082FFB" w:rsidP="00082FFB">
      <w:pPr>
        <w:pStyle w:val="Heading2"/>
        <w:jc w:val="left"/>
        <w:rPr>
          <w:rFonts w:asciiTheme="minorHAnsi" w:hAnsiTheme="minorHAnsi" w:cstheme="minorHAnsi"/>
          <w:lang w:val="es-PR"/>
        </w:rPr>
      </w:pPr>
      <w:r w:rsidRPr="00082FFB">
        <w:rPr>
          <w:rFonts w:asciiTheme="minorHAnsi" w:hAnsiTheme="minorHAnsi" w:cstheme="minorHAnsi"/>
          <w:b/>
          <w:bCs w:val="0"/>
          <w:lang w:val="es-PR"/>
        </w:rPr>
        <w:t>Trabajo</w:t>
      </w:r>
      <w:r w:rsidRPr="00082FFB">
        <w:rPr>
          <w:rFonts w:asciiTheme="minorHAnsi" w:hAnsiTheme="minorHAnsi" w:cstheme="minorHAnsi"/>
          <w:lang w:val="es-PR"/>
        </w:rPr>
        <w:t xml:space="preserve"> - término genérico para cualquier tarea asignada, Procedimiento de operación o Mantenimiento preventivo para el que se realiza un resumen previo a su comienzo</w:t>
      </w:r>
      <w:r w:rsidR="00B15FBB" w:rsidRPr="00082FFB">
        <w:rPr>
          <w:rFonts w:asciiTheme="minorHAnsi" w:hAnsiTheme="minorHAnsi" w:cstheme="minorHAnsi"/>
          <w:lang w:val="es-PR"/>
        </w:rPr>
        <w:t>.</w:t>
      </w:r>
      <w:bookmarkEnd w:id="18"/>
      <w:bookmarkEnd w:id="19"/>
      <w:r w:rsidR="00B15FBB" w:rsidRPr="00082FFB">
        <w:rPr>
          <w:rFonts w:asciiTheme="minorHAnsi" w:hAnsiTheme="minorHAnsi" w:cstheme="minorHAnsi"/>
          <w:lang w:val="es-PR"/>
        </w:rPr>
        <w:t xml:space="preserve"> </w:t>
      </w:r>
    </w:p>
    <w:p w14:paraId="3A1D34AB" w14:textId="5AF83134" w:rsidR="00B15FBB" w:rsidRPr="00E17815" w:rsidRDefault="007812E8" w:rsidP="00B15FBB">
      <w:pPr>
        <w:pStyle w:val="Heading1"/>
        <w:rPr>
          <w:rFonts w:asciiTheme="minorHAnsi" w:hAnsiTheme="minorHAnsi" w:cstheme="minorHAnsi"/>
        </w:rPr>
      </w:pPr>
      <w:bookmarkStart w:id="20" w:name="_Toc358715321"/>
      <w:r>
        <w:rPr>
          <w:rFonts w:asciiTheme="minorHAnsi" w:hAnsiTheme="minorHAnsi" w:cstheme="minorHAnsi"/>
          <w:color w:val="4E8ABE" w:themeColor="accent1"/>
          <w:sz w:val="36"/>
          <w:szCs w:val="36"/>
          <w:lang w:val="es-PR"/>
        </w:rPr>
        <w:t xml:space="preserve">   </w:t>
      </w:r>
      <w:r w:rsidRPr="007812E8">
        <w:rPr>
          <w:rFonts w:asciiTheme="minorHAnsi" w:hAnsiTheme="minorHAnsi" w:cstheme="minorHAnsi"/>
          <w:color w:val="4E8ABE" w:themeColor="accent1"/>
          <w:sz w:val="36"/>
          <w:szCs w:val="36"/>
          <w:lang w:val="es-PR"/>
        </w:rPr>
        <w:t>SIGLAS</w:t>
      </w:r>
      <w:r w:rsidRPr="007812E8">
        <w:rPr>
          <w:rFonts w:asciiTheme="minorHAnsi" w:hAnsiTheme="minorHAnsi" w:cstheme="minorHAnsi"/>
          <w:color w:val="4E8ABE" w:themeColor="accent1"/>
          <w:sz w:val="36"/>
          <w:szCs w:val="36"/>
        </w:rPr>
        <w:t xml:space="preserve"> </w:t>
      </w:r>
      <w:bookmarkEnd w:id="20"/>
      <w:r w:rsidR="00B15FBB" w:rsidRPr="00E17815">
        <w:rPr>
          <w:rFonts w:asciiTheme="minorHAnsi" w:hAnsiTheme="minorHAnsi" w:cstheme="minorHAnsi"/>
        </w:rPr>
        <w:t xml:space="preserve"> </w:t>
      </w:r>
    </w:p>
    <w:p w14:paraId="0D7A4B88" w14:textId="77777777" w:rsidR="00043225" w:rsidRPr="00E17815" w:rsidRDefault="00043225" w:rsidP="00043225">
      <w:pPr>
        <w:pStyle w:val="Heading2"/>
        <w:rPr>
          <w:rFonts w:asciiTheme="minorHAnsi" w:hAnsiTheme="minorHAnsi" w:cstheme="minorHAnsi"/>
        </w:rPr>
      </w:pPr>
      <w:r w:rsidRPr="00E17815">
        <w:rPr>
          <w:rFonts w:asciiTheme="minorHAnsi" w:hAnsiTheme="minorHAnsi" w:cstheme="minorHAnsi"/>
        </w:rPr>
        <w:t>COVID-19 - Coronavirus</w:t>
      </w:r>
    </w:p>
    <w:p w14:paraId="27B057DB" w14:textId="68F11D94" w:rsidR="00043225" w:rsidRPr="007812E8" w:rsidRDefault="00043225" w:rsidP="00043225">
      <w:pPr>
        <w:pStyle w:val="Heading2"/>
        <w:rPr>
          <w:rFonts w:asciiTheme="minorHAnsi" w:hAnsiTheme="minorHAnsi" w:cstheme="minorHAnsi"/>
          <w:lang w:val="es-PR"/>
        </w:rPr>
      </w:pPr>
      <w:r w:rsidRPr="007812E8">
        <w:rPr>
          <w:rFonts w:asciiTheme="minorHAnsi" w:hAnsiTheme="minorHAnsi" w:cstheme="minorHAnsi"/>
          <w:lang w:val="es-PR"/>
        </w:rPr>
        <w:t xml:space="preserve">CDC - </w:t>
      </w:r>
      <w:r w:rsidR="007812E8" w:rsidRPr="007812E8">
        <w:rPr>
          <w:rFonts w:asciiTheme="minorHAnsi" w:hAnsiTheme="minorHAnsi" w:cstheme="minorHAnsi"/>
          <w:lang w:val="es-PR"/>
        </w:rPr>
        <w:t>Centros de Control y Prevención de Enfermedades</w:t>
      </w:r>
      <w:r w:rsidRPr="007812E8">
        <w:rPr>
          <w:rFonts w:asciiTheme="minorHAnsi" w:hAnsiTheme="minorHAnsi" w:cstheme="minorHAnsi"/>
          <w:lang w:val="es-PR"/>
        </w:rPr>
        <w:t xml:space="preserve">  </w:t>
      </w:r>
    </w:p>
    <w:p w14:paraId="76A9A7B1" w14:textId="77777777" w:rsidR="007812E8" w:rsidRPr="007812E8" w:rsidRDefault="007812E8" w:rsidP="007812E8">
      <w:pPr>
        <w:pStyle w:val="Heading2"/>
        <w:rPr>
          <w:rFonts w:asciiTheme="minorHAnsi" w:hAnsiTheme="minorHAnsi" w:cstheme="minorHAnsi"/>
        </w:rPr>
      </w:pPr>
      <w:r w:rsidRPr="007812E8">
        <w:rPr>
          <w:rFonts w:asciiTheme="minorHAnsi" w:hAnsiTheme="minorHAnsi" w:cstheme="minorHAnsi"/>
        </w:rPr>
        <w:t xml:space="preserve">EPP - </w:t>
      </w:r>
      <w:proofErr w:type="spellStart"/>
      <w:r w:rsidRPr="007812E8">
        <w:rPr>
          <w:rFonts w:asciiTheme="minorHAnsi" w:hAnsiTheme="minorHAnsi" w:cstheme="minorHAnsi"/>
        </w:rPr>
        <w:t>Equipo</w:t>
      </w:r>
      <w:proofErr w:type="spellEnd"/>
      <w:r w:rsidRPr="007812E8">
        <w:rPr>
          <w:rFonts w:asciiTheme="minorHAnsi" w:hAnsiTheme="minorHAnsi" w:cstheme="minorHAnsi"/>
        </w:rPr>
        <w:t xml:space="preserve"> de </w:t>
      </w:r>
      <w:proofErr w:type="spellStart"/>
      <w:r w:rsidRPr="007812E8">
        <w:rPr>
          <w:rFonts w:asciiTheme="minorHAnsi" w:hAnsiTheme="minorHAnsi" w:cstheme="minorHAnsi"/>
        </w:rPr>
        <w:t>Protección</w:t>
      </w:r>
      <w:proofErr w:type="spellEnd"/>
      <w:r w:rsidRPr="007812E8">
        <w:rPr>
          <w:rFonts w:asciiTheme="minorHAnsi" w:hAnsiTheme="minorHAnsi" w:cstheme="minorHAnsi"/>
        </w:rPr>
        <w:t xml:space="preserve"> Personal</w:t>
      </w:r>
    </w:p>
    <w:p w14:paraId="01662F87" w14:textId="49A502C0" w:rsidR="00743BB8" w:rsidRPr="007812E8" w:rsidRDefault="00743BB8" w:rsidP="00B15FBB">
      <w:pPr>
        <w:pStyle w:val="Heading2"/>
        <w:rPr>
          <w:rFonts w:asciiTheme="minorHAnsi" w:hAnsiTheme="minorHAnsi" w:cstheme="minorHAnsi"/>
          <w:lang w:val="es-PR"/>
        </w:rPr>
      </w:pPr>
      <w:r w:rsidRPr="007812E8">
        <w:rPr>
          <w:rFonts w:asciiTheme="minorHAnsi" w:hAnsiTheme="minorHAnsi" w:cstheme="minorHAnsi"/>
          <w:lang w:val="es-PR"/>
        </w:rPr>
        <w:t xml:space="preserve">NIOSH - </w:t>
      </w:r>
      <w:r w:rsidR="007812E8" w:rsidRPr="007812E8">
        <w:rPr>
          <w:rFonts w:asciiTheme="minorHAnsi" w:hAnsiTheme="minorHAnsi" w:cstheme="minorHAnsi"/>
          <w:lang w:val="es-PR"/>
        </w:rPr>
        <w:t>Instituto Nacional para la Seguridad y Salud Ocupacional</w:t>
      </w:r>
    </w:p>
    <w:p w14:paraId="1DFD09F2" w14:textId="4BE695AE" w:rsidR="00247EF2" w:rsidRPr="007812E8" w:rsidRDefault="00247EF2" w:rsidP="00247EF2">
      <w:pPr>
        <w:pStyle w:val="Heading2"/>
        <w:rPr>
          <w:rFonts w:asciiTheme="minorHAnsi" w:hAnsiTheme="minorHAnsi" w:cstheme="minorHAnsi"/>
          <w:lang w:val="es-PR"/>
        </w:rPr>
      </w:pPr>
      <w:r w:rsidRPr="007812E8">
        <w:rPr>
          <w:rFonts w:asciiTheme="minorHAnsi" w:hAnsiTheme="minorHAnsi" w:cstheme="minorHAnsi"/>
          <w:lang w:val="es-PR"/>
        </w:rPr>
        <w:t xml:space="preserve">OSHA - </w:t>
      </w:r>
      <w:r w:rsidR="007812E8" w:rsidRPr="007812E8">
        <w:rPr>
          <w:rFonts w:asciiTheme="minorHAnsi" w:hAnsiTheme="minorHAnsi" w:cstheme="minorHAnsi"/>
          <w:lang w:val="es-PR"/>
        </w:rPr>
        <w:t>Administración de Seguridad y Salud Ocupacional</w:t>
      </w:r>
      <w:r w:rsidRPr="007812E8">
        <w:rPr>
          <w:rFonts w:asciiTheme="minorHAnsi" w:hAnsiTheme="minorHAnsi" w:cstheme="minorHAnsi"/>
          <w:lang w:val="es-PR"/>
        </w:rPr>
        <w:t xml:space="preserve">  </w:t>
      </w:r>
    </w:p>
    <w:p w14:paraId="77AF87FC" w14:textId="6EFEE4C7" w:rsidR="00247EF2" w:rsidRPr="007812E8" w:rsidRDefault="00247EF2" w:rsidP="00B15FBB">
      <w:pPr>
        <w:pStyle w:val="Heading2"/>
        <w:rPr>
          <w:rFonts w:asciiTheme="minorHAnsi" w:hAnsiTheme="minorHAnsi" w:cstheme="minorHAnsi"/>
          <w:lang w:val="es-PR"/>
        </w:rPr>
      </w:pPr>
      <w:r w:rsidRPr="007812E8">
        <w:rPr>
          <w:rFonts w:asciiTheme="minorHAnsi" w:hAnsiTheme="minorHAnsi" w:cstheme="minorHAnsi"/>
          <w:lang w:val="es-PR"/>
        </w:rPr>
        <w:t xml:space="preserve">EPA - </w:t>
      </w:r>
      <w:r w:rsidR="007812E8" w:rsidRPr="007812E8">
        <w:rPr>
          <w:rFonts w:asciiTheme="minorHAnsi" w:hAnsiTheme="minorHAnsi" w:cstheme="minorHAnsi"/>
          <w:lang w:val="es-PR"/>
        </w:rPr>
        <w:t>Agencia de Protección Ambiental</w:t>
      </w:r>
    </w:p>
    <w:p w14:paraId="1A9DE338" w14:textId="77777777" w:rsidR="005E2FD4" w:rsidRPr="007812E8" w:rsidRDefault="005E2FD4" w:rsidP="005E2FD4">
      <w:pPr>
        <w:rPr>
          <w:rFonts w:asciiTheme="minorHAnsi" w:hAnsiTheme="minorHAnsi" w:cstheme="minorHAnsi"/>
          <w:lang w:val="es-PR"/>
        </w:rPr>
      </w:pPr>
    </w:p>
    <w:p w14:paraId="362297D0" w14:textId="40E9A085" w:rsidR="00B15FBB" w:rsidRPr="00E17815" w:rsidRDefault="00802A0A" w:rsidP="00773125">
      <w:pPr>
        <w:pStyle w:val="Heading1"/>
        <w:rPr>
          <w:rFonts w:asciiTheme="minorHAnsi" w:hAnsiTheme="minorHAnsi" w:cstheme="minorHAnsi"/>
        </w:rPr>
      </w:pPr>
      <w:bookmarkStart w:id="21" w:name="_Toc358715322"/>
      <w:r w:rsidRPr="007812E8">
        <w:rPr>
          <w:rFonts w:asciiTheme="minorHAnsi" w:hAnsiTheme="minorHAnsi" w:cstheme="minorHAnsi"/>
          <w:lang w:val="es-PR"/>
        </w:rPr>
        <w:t xml:space="preserve">    </w:t>
      </w:r>
      <w:r w:rsidR="007812E8" w:rsidRPr="007812E8">
        <w:rPr>
          <w:rFonts w:asciiTheme="minorHAnsi" w:hAnsiTheme="minorHAnsi" w:cstheme="minorHAnsi"/>
          <w:color w:val="4E8ABE" w:themeColor="accent1"/>
          <w:sz w:val="36"/>
          <w:szCs w:val="36"/>
        </w:rPr>
        <w:t xml:space="preserve">REFERENCiaS </w:t>
      </w:r>
      <w:r w:rsidR="00B15FBB" w:rsidRPr="00E17815">
        <w:rPr>
          <w:rFonts w:asciiTheme="minorHAnsi" w:hAnsiTheme="minorHAnsi" w:cstheme="minorHAnsi"/>
          <w:color w:val="4E8ABE" w:themeColor="accent1"/>
          <w:sz w:val="36"/>
          <w:szCs w:val="36"/>
        </w:rPr>
        <w:t>S</w:t>
      </w:r>
      <w:bookmarkEnd w:id="21"/>
      <w:r w:rsidR="00B15FBB" w:rsidRPr="00E17815">
        <w:rPr>
          <w:rFonts w:asciiTheme="minorHAnsi" w:hAnsiTheme="minorHAnsi" w:cstheme="minorHAnsi"/>
        </w:rPr>
        <w:t xml:space="preserve"> </w:t>
      </w:r>
    </w:p>
    <w:p w14:paraId="6826D071" w14:textId="58B7F114" w:rsidR="00B15FBB" w:rsidRPr="00E17815" w:rsidRDefault="00426588" w:rsidP="00773125">
      <w:pPr>
        <w:pStyle w:val="Heading2"/>
        <w:jc w:val="left"/>
        <w:rPr>
          <w:rFonts w:asciiTheme="minorHAnsi" w:hAnsiTheme="minorHAnsi" w:cstheme="minorHAnsi"/>
        </w:rPr>
      </w:pPr>
      <w:bookmarkStart w:id="22" w:name="_Toc239150253"/>
      <w:bookmarkStart w:id="23" w:name="_Toc242582345"/>
      <w:r w:rsidRPr="00E17815">
        <w:rPr>
          <w:rFonts w:asciiTheme="minorHAnsi" w:hAnsiTheme="minorHAnsi" w:cstheme="minorHAnsi"/>
        </w:rPr>
        <w:t xml:space="preserve">OSHA’s COVID-19 webpage: </w:t>
      </w:r>
      <w:hyperlink r:id="rId15">
        <w:r w:rsidRPr="00E17815">
          <w:rPr>
            <w:rStyle w:val="Hyperlink"/>
            <w:rFonts w:asciiTheme="minorHAnsi" w:hAnsiTheme="minorHAnsi" w:cstheme="minorHAnsi"/>
            <w:iCs w:val="0"/>
          </w:rPr>
          <w:t>www.osha.gov/covid-19.</w:t>
        </w:r>
      </w:hyperlink>
      <w:r w:rsidR="00B15FBB" w:rsidRPr="00E17815">
        <w:rPr>
          <w:rFonts w:asciiTheme="minorHAnsi" w:hAnsiTheme="minorHAnsi" w:cstheme="minorHAnsi"/>
        </w:rPr>
        <w:t xml:space="preserve"> </w:t>
      </w:r>
    </w:p>
    <w:p w14:paraId="34175CA3" w14:textId="13458737" w:rsidR="00B15FBB" w:rsidRPr="00E17815" w:rsidRDefault="00743BB8" w:rsidP="00773125">
      <w:pPr>
        <w:pStyle w:val="Heading2"/>
        <w:jc w:val="left"/>
        <w:rPr>
          <w:rFonts w:asciiTheme="minorHAnsi" w:hAnsiTheme="minorHAnsi" w:cstheme="minorHAnsi"/>
        </w:rPr>
      </w:pPr>
      <w:r w:rsidRPr="00E17815">
        <w:rPr>
          <w:rFonts w:asciiTheme="minorHAnsi" w:hAnsiTheme="minorHAnsi" w:cstheme="minorHAnsi"/>
        </w:rPr>
        <w:t xml:space="preserve">Occupational Safety and Health Administration website: </w:t>
      </w:r>
      <w:hyperlink r:id="rId16">
        <w:r w:rsidRPr="00E17815">
          <w:rPr>
            <w:rStyle w:val="Hyperlink"/>
            <w:rFonts w:asciiTheme="minorHAnsi" w:hAnsiTheme="minorHAnsi" w:cstheme="minorHAnsi"/>
            <w:iCs w:val="0"/>
          </w:rPr>
          <w:t>www.osha.gov</w:t>
        </w:r>
      </w:hyperlink>
      <w:r w:rsidR="00B15FBB" w:rsidRPr="00E17815">
        <w:rPr>
          <w:rFonts w:asciiTheme="minorHAnsi" w:hAnsiTheme="minorHAnsi" w:cstheme="minorHAnsi"/>
        </w:rPr>
        <w:t xml:space="preserve"> </w:t>
      </w:r>
    </w:p>
    <w:p w14:paraId="7F49AE08" w14:textId="0D9A18F6" w:rsidR="00B15FBB" w:rsidRPr="00E17815" w:rsidRDefault="00743BB8" w:rsidP="00773125">
      <w:pPr>
        <w:pStyle w:val="Heading2"/>
        <w:jc w:val="left"/>
        <w:rPr>
          <w:rFonts w:asciiTheme="minorHAnsi" w:hAnsiTheme="minorHAnsi" w:cstheme="minorHAnsi"/>
        </w:rPr>
      </w:pPr>
      <w:r w:rsidRPr="00E17815">
        <w:rPr>
          <w:rFonts w:asciiTheme="minorHAnsi" w:hAnsiTheme="minorHAnsi" w:cstheme="minorHAnsi"/>
        </w:rPr>
        <w:t xml:space="preserve">Centers for Disease Control and Prevention website: </w:t>
      </w:r>
      <w:hyperlink r:id="rId17">
        <w:r w:rsidRPr="00E17815">
          <w:rPr>
            <w:rStyle w:val="Hyperlink"/>
            <w:rFonts w:asciiTheme="minorHAnsi" w:hAnsiTheme="minorHAnsi" w:cstheme="minorHAnsi"/>
            <w:iCs w:val="0"/>
          </w:rPr>
          <w:t>www.cdc.gov</w:t>
        </w:r>
      </w:hyperlink>
      <w:r w:rsidR="00B15FBB" w:rsidRPr="00E17815">
        <w:rPr>
          <w:rFonts w:asciiTheme="minorHAnsi" w:hAnsiTheme="minorHAnsi" w:cstheme="minorHAnsi"/>
        </w:rPr>
        <w:t xml:space="preserve"> </w:t>
      </w:r>
    </w:p>
    <w:p w14:paraId="48A65A6C" w14:textId="3DEA9511" w:rsidR="00B15FBB" w:rsidRPr="00E17815" w:rsidRDefault="00743BB8" w:rsidP="00773125">
      <w:pPr>
        <w:pStyle w:val="Heading2"/>
        <w:jc w:val="left"/>
        <w:rPr>
          <w:rFonts w:asciiTheme="minorHAnsi" w:hAnsiTheme="minorHAnsi" w:cstheme="minorHAnsi"/>
        </w:rPr>
      </w:pPr>
      <w:bookmarkStart w:id="24" w:name="_Hlk35516644"/>
      <w:r w:rsidRPr="00E17815">
        <w:rPr>
          <w:rFonts w:asciiTheme="minorHAnsi" w:hAnsiTheme="minorHAnsi" w:cstheme="minorHAnsi"/>
        </w:rPr>
        <w:t xml:space="preserve">National Institute for </w:t>
      </w:r>
      <w:bookmarkStart w:id="25" w:name="_Hlk35516698"/>
      <w:r w:rsidRPr="00E17815">
        <w:rPr>
          <w:rFonts w:asciiTheme="minorHAnsi" w:hAnsiTheme="minorHAnsi" w:cstheme="minorHAnsi"/>
        </w:rPr>
        <w:t xml:space="preserve">Occupational Safety and Health </w:t>
      </w:r>
      <w:bookmarkEnd w:id="24"/>
      <w:bookmarkEnd w:id="25"/>
      <w:r w:rsidRPr="00E17815">
        <w:rPr>
          <w:rFonts w:asciiTheme="minorHAnsi" w:hAnsiTheme="minorHAnsi" w:cstheme="minorHAnsi"/>
        </w:rPr>
        <w:t>website:</w:t>
      </w:r>
      <w:r w:rsidR="00773125" w:rsidRPr="00E17815">
        <w:rPr>
          <w:rFonts w:asciiTheme="minorHAnsi" w:hAnsiTheme="minorHAnsi" w:cstheme="minorHAnsi"/>
        </w:rPr>
        <w:t xml:space="preserve"> </w:t>
      </w:r>
      <w:hyperlink r:id="rId18" w:history="1">
        <w:r w:rsidR="00773125" w:rsidRPr="00E17815">
          <w:rPr>
            <w:rStyle w:val="Hyperlink"/>
            <w:rFonts w:asciiTheme="minorHAnsi" w:hAnsiTheme="minorHAnsi" w:cstheme="minorHAnsi"/>
            <w:iCs w:val="0"/>
          </w:rPr>
          <w:t>www.cdc.gov/niosh</w:t>
        </w:r>
      </w:hyperlink>
      <w:r w:rsidR="00B15FBB" w:rsidRPr="00E17815">
        <w:rPr>
          <w:rFonts w:asciiTheme="minorHAnsi" w:hAnsiTheme="minorHAnsi" w:cstheme="minorHAnsi"/>
        </w:rPr>
        <w:t xml:space="preserve"> </w:t>
      </w:r>
    </w:p>
    <w:p w14:paraId="46148D29" w14:textId="5BEDBC88" w:rsidR="007C1E55" w:rsidRDefault="00773125" w:rsidP="00FB70A3">
      <w:pPr>
        <w:pStyle w:val="Heading2"/>
        <w:widowControl w:val="0"/>
        <w:numPr>
          <w:ilvl w:val="0"/>
          <w:numId w:val="0"/>
        </w:numPr>
        <w:ind w:left="720"/>
        <w:jc w:val="left"/>
        <w:rPr>
          <w:rFonts w:asciiTheme="minorHAnsi" w:hAnsiTheme="minorHAnsi" w:cstheme="minorHAnsi"/>
          <w:iCs w:val="0"/>
        </w:rPr>
      </w:pPr>
      <w:r w:rsidRPr="00E17815">
        <w:rPr>
          <w:rFonts w:asciiTheme="minorHAnsi" w:hAnsiTheme="minorHAnsi" w:cstheme="minorHAnsi"/>
          <w:iCs w:val="0"/>
        </w:rPr>
        <w:t xml:space="preserve">      </w:t>
      </w:r>
      <w:r w:rsidR="007812E8">
        <w:rPr>
          <w:rFonts w:asciiTheme="minorHAnsi" w:hAnsiTheme="minorHAnsi" w:cstheme="minorHAnsi"/>
          <w:iCs w:val="0"/>
        </w:rPr>
        <w:t xml:space="preserve"> </w:t>
      </w:r>
      <w:r w:rsidRPr="00E17815">
        <w:rPr>
          <w:rFonts w:asciiTheme="minorHAnsi" w:hAnsiTheme="minorHAnsi" w:cstheme="minorHAnsi"/>
          <w:iCs w:val="0"/>
        </w:rPr>
        <w:t>1</w:t>
      </w:r>
      <w:r w:rsidR="007812E8">
        <w:rPr>
          <w:rFonts w:asciiTheme="minorHAnsi" w:hAnsiTheme="minorHAnsi" w:cstheme="minorHAnsi"/>
          <w:iCs w:val="0"/>
        </w:rPr>
        <w:t>1</w:t>
      </w:r>
      <w:r w:rsidRPr="00E17815">
        <w:rPr>
          <w:rFonts w:asciiTheme="minorHAnsi" w:hAnsiTheme="minorHAnsi" w:cstheme="minorHAnsi"/>
          <w:iCs w:val="0"/>
        </w:rPr>
        <w:t xml:space="preserve">.5     </w:t>
      </w:r>
      <w:r w:rsidR="00743BB8" w:rsidRPr="00E17815">
        <w:rPr>
          <w:rFonts w:asciiTheme="minorHAnsi" w:hAnsiTheme="minorHAnsi" w:cstheme="minorHAnsi"/>
          <w:iCs w:val="0"/>
        </w:rPr>
        <w:t xml:space="preserve">CDC COVID-19 website: </w:t>
      </w:r>
      <w:hyperlink r:id="rId19">
        <w:r w:rsidR="00743BB8" w:rsidRPr="00E17815">
          <w:rPr>
            <w:rStyle w:val="Hyperlink"/>
            <w:rFonts w:asciiTheme="minorHAnsi" w:hAnsiTheme="minorHAnsi" w:cstheme="minorHAnsi"/>
            <w:iCs w:val="0"/>
          </w:rPr>
          <w:t>www.cdc.gov/coronavirus/2019-ncov.</w:t>
        </w:r>
      </w:hyperlink>
      <w:bookmarkEnd w:id="22"/>
      <w:bookmarkEnd w:id="23"/>
      <w:r w:rsidR="00B15FBB" w:rsidRPr="00E17815">
        <w:rPr>
          <w:rFonts w:asciiTheme="minorHAnsi" w:hAnsiTheme="minorHAnsi" w:cstheme="minorHAnsi"/>
          <w:iCs w:val="0"/>
        </w:rPr>
        <w:t xml:space="preserve"> </w:t>
      </w:r>
    </w:p>
    <w:p w14:paraId="24A2986F" w14:textId="0CBEB1B2" w:rsidR="00CC39DE" w:rsidRDefault="00CC39DE" w:rsidP="00CC39DE"/>
    <w:p w14:paraId="0AB3A533" w14:textId="28D55D76" w:rsidR="00CC39DE" w:rsidRDefault="00CC39DE" w:rsidP="00CC39DE"/>
    <w:p w14:paraId="1C6F39BB" w14:textId="720687CF" w:rsidR="00CC39DE" w:rsidRDefault="00CC39DE" w:rsidP="00CC39DE"/>
    <w:p w14:paraId="7F94F7F9" w14:textId="10F9FB54" w:rsidR="00CC39DE" w:rsidRDefault="00CC39DE" w:rsidP="00CC39DE"/>
    <w:p w14:paraId="612B8055" w14:textId="5CE72D45" w:rsidR="00CC39DE" w:rsidRDefault="00CC39DE" w:rsidP="00CC39DE"/>
    <w:p w14:paraId="2BC09B97" w14:textId="171DBC6F" w:rsidR="00CC39DE" w:rsidRDefault="00CC39DE" w:rsidP="00CC39DE"/>
    <w:p w14:paraId="6AD2BA39" w14:textId="313F1CFC" w:rsidR="00CC39DE" w:rsidRDefault="00CC39DE" w:rsidP="00CC39DE"/>
    <w:p w14:paraId="08A0B679" w14:textId="77777777" w:rsidR="00CC39DE" w:rsidRPr="00CC39DE" w:rsidRDefault="00CC39DE" w:rsidP="00CC39DE"/>
    <w:p w14:paraId="1D782B4C" w14:textId="7FB7C4E5" w:rsidR="00B15FBB" w:rsidRDefault="00480E60" w:rsidP="00CC39DE">
      <w:pPr>
        <w:pStyle w:val="Heading1"/>
        <w:spacing w:before="120"/>
        <w:rPr>
          <w:rFonts w:asciiTheme="minorHAnsi" w:hAnsiTheme="minorHAnsi" w:cstheme="minorHAnsi"/>
          <w:color w:val="4E8ABE" w:themeColor="accent1"/>
          <w:sz w:val="36"/>
          <w:szCs w:val="36"/>
        </w:rPr>
      </w:pPr>
      <w:r>
        <w:rPr>
          <w:rFonts w:asciiTheme="minorHAnsi" w:hAnsiTheme="minorHAnsi" w:cstheme="minorHAnsi"/>
          <w:noProof/>
          <w:color w:val="4E8ABE" w:themeColor="accent1"/>
          <w:sz w:val="36"/>
          <w:szCs w:val="36"/>
        </w:rPr>
        <w:lastRenderedPageBreak/>
        <mc:AlternateContent>
          <mc:Choice Requires="wps">
            <w:drawing>
              <wp:anchor distT="0" distB="0" distL="114300" distR="114300" simplePos="0" relativeHeight="251686912" behindDoc="0" locked="0" layoutInCell="1" allowOverlap="1" wp14:anchorId="6676442D" wp14:editId="17189263">
                <wp:simplePos x="0" y="0"/>
                <wp:positionH relativeFrom="margin">
                  <wp:posOffset>-142875</wp:posOffset>
                </wp:positionH>
                <wp:positionV relativeFrom="paragraph">
                  <wp:posOffset>542925</wp:posOffset>
                </wp:positionV>
                <wp:extent cx="5972175" cy="4095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972175" cy="409575"/>
                        </a:xfrm>
                        <a:prstGeom prst="rect">
                          <a:avLst/>
                        </a:prstGeom>
                        <a:solidFill>
                          <a:schemeClr val="lt1"/>
                        </a:solidFill>
                        <a:ln w="6350">
                          <a:noFill/>
                        </a:ln>
                      </wps:spPr>
                      <wps:txbx>
                        <w:txbxContent>
                          <w:p w14:paraId="11A7475B" w14:textId="528CF6DF" w:rsidR="00480E60" w:rsidRPr="008F7A9E" w:rsidRDefault="00480E60" w:rsidP="00480E60">
                            <w:pPr>
                              <w:pStyle w:val="NormalWeb"/>
                              <w:spacing w:before="0" w:beforeAutospacing="0" w:after="0" w:afterAutospacing="0"/>
                              <w:rPr>
                                <w:rFonts w:ascii="Tahoma" w:hAnsi="Tahoma" w:cs="Tahoma"/>
                                <w:b/>
                                <w:color w:val="CC6600"/>
                                <w:sz w:val="40"/>
                                <w:szCs w:val="40"/>
                                <w:lang w:val="es-ES_tradnl"/>
                              </w:rPr>
                            </w:pPr>
                            <w:bookmarkStart w:id="26" w:name="_Hlk36122396"/>
                            <w:r w:rsidRPr="008F7A9E">
                              <w:rPr>
                                <w:rFonts w:ascii="Tahoma" w:hAnsi="Tahoma" w:cs="Tahoma"/>
                                <w:b/>
                                <w:color w:val="CC6600"/>
                                <w:sz w:val="40"/>
                                <w:szCs w:val="40"/>
                                <w:lang w:val="es-ES_tradnl"/>
                              </w:rPr>
                              <w:t>Coronavirus e Higiene en el Lugar de Trabajo</w:t>
                            </w:r>
                          </w:p>
                          <w:bookmarkEnd w:id="26"/>
                          <w:p w14:paraId="4F026246" w14:textId="77777777" w:rsidR="00480E60" w:rsidRPr="00480E60" w:rsidRDefault="00480E60">
                            <w:pPr>
                              <w:rPr>
                                <w:lang w:val="es-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442D" id="Text Box 23" o:spid="_x0000_s1027" type="#_x0000_t202" style="position:absolute;left:0;text-align:left;margin-left:-11.25pt;margin-top:42.75pt;width:470.25pt;height:32.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" fillcolor="white [3201]" stroked="f" strokeweight=".5pt">
                <v:textbox>
                  <w:txbxContent>
                    <w:p w14:paraId="11A7475B" w14:textId="528CF6DF" w:rsidR="00480E60" w:rsidRPr="008F7A9E" w:rsidRDefault="00480E60" w:rsidP="00480E60">
                      <w:pPr>
                        <w:pStyle w:val="NormalWeb"/>
                        <w:spacing w:before="0" w:beforeAutospacing="0" w:after="0" w:afterAutospacing="0"/>
                        <w:rPr>
                          <w:rFonts w:ascii="Tahoma" w:hAnsi="Tahoma" w:cs="Tahoma"/>
                          <w:b/>
                          <w:color w:val="CC6600"/>
                          <w:sz w:val="40"/>
                          <w:szCs w:val="40"/>
                          <w:lang w:val="es-ES_tradnl"/>
                        </w:rPr>
                      </w:pPr>
                      <w:bookmarkStart w:id="27" w:name="_Hlk36122396"/>
                      <w:r w:rsidRPr="008F7A9E">
                        <w:rPr>
                          <w:rFonts w:ascii="Tahoma" w:hAnsi="Tahoma" w:cs="Tahoma"/>
                          <w:b/>
                          <w:color w:val="CC6600"/>
                          <w:sz w:val="40"/>
                          <w:szCs w:val="40"/>
                          <w:lang w:val="es-ES_tradnl"/>
                        </w:rPr>
                        <w:t>Coronavirus e Higiene en el Lugar de Trabajo</w:t>
                      </w:r>
                    </w:p>
                    <w:bookmarkEnd w:id="27"/>
                    <w:p w14:paraId="4F026246" w14:textId="77777777" w:rsidR="00480E60" w:rsidRPr="00480E60" w:rsidRDefault="00480E60">
                      <w:pPr>
                        <w:rPr>
                          <w:lang w:val="es-PR"/>
                        </w:rPr>
                      </w:pPr>
                    </w:p>
                  </w:txbxContent>
                </v:textbox>
                <w10:wrap anchorx="margin"/>
              </v:shape>
            </w:pict>
          </mc:Fallback>
        </mc:AlternateContent>
      </w:r>
      <w:r w:rsidR="00E17815">
        <w:rPr>
          <w:rFonts w:asciiTheme="minorHAnsi" w:hAnsiTheme="minorHAnsi" w:cstheme="minorHAnsi"/>
          <w:color w:val="4E8ABE" w:themeColor="accent1"/>
          <w:sz w:val="36"/>
          <w:szCs w:val="36"/>
        </w:rPr>
        <w:t xml:space="preserve"> </w:t>
      </w:r>
      <w:r w:rsidR="00773125" w:rsidRPr="00E17815">
        <w:rPr>
          <w:rFonts w:asciiTheme="minorHAnsi" w:hAnsiTheme="minorHAnsi" w:cstheme="minorHAnsi"/>
          <w:color w:val="4E8ABE" w:themeColor="accent1"/>
          <w:sz w:val="36"/>
          <w:szCs w:val="36"/>
        </w:rPr>
        <w:t>TRAINING</w:t>
      </w:r>
    </w:p>
    <w:p w14:paraId="57E9BA97" w14:textId="4EF03A6A" w:rsidR="00480E60" w:rsidRPr="00480E60" w:rsidRDefault="00480E60" w:rsidP="00480E60"/>
    <w:p w14:paraId="360C4754" w14:textId="3E7D9BEF" w:rsidR="00480E60" w:rsidRPr="00480E60" w:rsidRDefault="00480E60" w:rsidP="00480E60"/>
    <w:p w14:paraId="46D606C5" w14:textId="73D40234" w:rsidR="00480E60" w:rsidRPr="00480E60" w:rsidRDefault="00FE2A93" w:rsidP="00480E60">
      <w:r>
        <w:rPr>
          <w:noProof/>
        </w:rPr>
        <w:drawing>
          <wp:anchor distT="0" distB="0" distL="114300" distR="114300" simplePos="0" relativeHeight="251687936" behindDoc="0" locked="0" layoutInCell="1" allowOverlap="1" wp14:anchorId="1D73BFEE" wp14:editId="276571B0">
            <wp:simplePos x="0" y="0"/>
            <wp:positionH relativeFrom="margin">
              <wp:align>right</wp:align>
            </wp:positionH>
            <wp:positionV relativeFrom="paragraph">
              <wp:posOffset>53975</wp:posOffset>
            </wp:positionV>
            <wp:extent cx="5972683" cy="7372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683" cy="7372350"/>
                    </a:xfrm>
                    <a:prstGeom prst="rect">
                      <a:avLst/>
                    </a:prstGeom>
                    <a:noFill/>
                  </pic:spPr>
                </pic:pic>
              </a:graphicData>
            </a:graphic>
          </wp:anchor>
        </w:drawing>
      </w:r>
    </w:p>
    <w:p w14:paraId="23D485A9" w14:textId="7DEAA1B0" w:rsidR="00FB70A3" w:rsidRDefault="00FB70A3" w:rsidP="00FB70A3"/>
    <w:p w14:paraId="63AD0C9E" w14:textId="2DBC3EC3" w:rsidR="00FB70A3" w:rsidRDefault="00FB70A3" w:rsidP="00FB70A3">
      <w:pPr>
        <w:rPr>
          <w:sz w:val="12"/>
          <w:szCs w:val="12"/>
        </w:rPr>
      </w:pPr>
    </w:p>
    <w:p w14:paraId="7310C974" w14:textId="18D8C351" w:rsidR="00480E60" w:rsidRDefault="00480E60" w:rsidP="00FB70A3">
      <w:pPr>
        <w:rPr>
          <w:sz w:val="12"/>
          <w:szCs w:val="12"/>
        </w:rPr>
      </w:pPr>
    </w:p>
    <w:p w14:paraId="4EC9CB33" w14:textId="483889EF" w:rsidR="00480E60" w:rsidRDefault="00480E60" w:rsidP="00FB70A3">
      <w:pPr>
        <w:rPr>
          <w:sz w:val="12"/>
          <w:szCs w:val="12"/>
        </w:rPr>
      </w:pPr>
    </w:p>
    <w:p w14:paraId="47765D7E" w14:textId="060B615B" w:rsidR="00480E60" w:rsidRDefault="00480E60" w:rsidP="00FB70A3">
      <w:pPr>
        <w:rPr>
          <w:sz w:val="12"/>
          <w:szCs w:val="12"/>
        </w:rPr>
      </w:pPr>
    </w:p>
    <w:p w14:paraId="0FFC2A91" w14:textId="57F9C847" w:rsidR="00480E60" w:rsidRDefault="00480E60" w:rsidP="00FB70A3">
      <w:pPr>
        <w:rPr>
          <w:sz w:val="12"/>
          <w:szCs w:val="12"/>
        </w:rPr>
      </w:pPr>
    </w:p>
    <w:p w14:paraId="24853033" w14:textId="2FC9BAEB" w:rsidR="00480E60" w:rsidRDefault="00480E60" w:rsidP="00FB70A3">
      <w:pPr>
        <w:rPr>
          <w:sz w:val="12"/>
          <w:szCs w:val="12"/>
        </w:rPr>
      </w:pPr>
    </w:p>
    <w:p w14:paraId="49CE05A7" w14:textId="53B5F097" w:rsidR="00480E60" w:rsidRDefault="00480E60" w:rsidP="00FB70A3">
      <w:pPr>
        <w:rPr>
          <w:sz w:val="12"/>
          <w:szCs w:val="12"/>
        </w:rPr>
      </w:pPr>
    </w:p>
    <w:p w14:paraId="5F02D4FC" w14:textId="0AB19DCB" w:rsidR="00480E60" w:rsidRDefault="00480E60" w:rsidP="00FB70A3">
      <w:pPr>
        <w:rPr>
          <w:sz w:val="12"/>
          <w:szCs w:val="12"/>
        </w:rPr>
      </w:pPr>
    </w:p>
    <w:p w14:paraId="5AFF2AD8" w14:textId="0A1B7FDB" w:rsidR="00480E60" w:rsidRDefault="00480E60" w:rsidP="00FB70A3">
      <w:pPr>
        <w:rPr>
          <w:sz w:val="12"/>
          <w:szCs w:val="12"/>
        </w:rPr>
      </w:pPr>
    </w:p>
    <w:p w14:paraId="5C04B0CD" w14:textId="55E77EA9" w:rsidR="00480E60" w:rsidRDefault="00480E60" w:rsidP="00FB70A3">
      <w:pPr>
        <w:rPr>
          <w:sz w:val="12"/>
          <w:szCs w:val="12"/>
        </w:rPr>
      </w:pPr>
    </w:p>
    <w:p w14:paraId="77708625" w14:textId="32D73380" w:rsidR="00480E60" w:rsidRDefault="00480E60" w:rsidP="00FB70A3">
      <w:pPr>
        <w:rPr>
          <w:sz w:val="12"/>
          <w:szCs w:val="12"/>
        </w:rPr>
      </w:pPr>
    </w:p>
    <w:p w14:paraId="04DF8B4C" w14:textId="3BB7DF2B" w:rsidR="00480E60" w:rsidRDefault="00480E60" w:rsidP="00FB70A3">
      <w:pPr>
        <w:rPr>
          <w:sz w:val="12"/>
          <w:szCs w:val="12"/>
        </w:rPr>
      </w:pPr>
    </w:p>
    <w:p w14:paraId="183DFD17" w14:textId="1D23155A" w:rsidR="00480E60" w:rsidRDefault="00480E60" w:rsidP="00FB70A3">
      <w:pPr>
        <w:rPr>
          <w:sz w:val="12"/>
          <w:szCs w:val="12"/>
        </w:rPr>
      </w:pPr>
    </w:p>
    <w:p w14:paraId="65F6E7CC" w14:textId="5EEB9D05" w:rsidR="00480E60" w:rsidRDefault="00480E60" w:rsidP="00FB70A3">
      <w:pPr>
        <w:rPr>
          <w:sz w:val="12"/>
          <w:szCs w:val="12"/>
        </w:rPr>
      </w:pPr>
    </w:p>
    <w:p w14:paraId="1FF12F67" w14:textId="02B44EB3" w:rsidR="00480E60" w:rsidRDefault="00480E60" w:rsidP="00FB70A3">
      <w:pPr>
        <w:rPr>
          <w:sz w:val="12"/>
          <w:szCs w:val="12"/>
        </w:rPr>
      </w:pPr>
    </w:p>
    <w:p w14:paraId="5A3BD90E" w14:textId="4502D87D" w:rsidR="00480E60" w:rsidRDefault="00480E60" w:rsidP="00FB70A3">
      <w:pPr>
        <w:rPr>
          <w:sz w:val="12"/>
          <w:szCs w:val="12"/>
        </w:rPr>
      </w:pPr>
    </w:p>
    <w:p w14:paraId="1937FB32" w14:textId="7C56AA79" w:rsidR="00480E60" w:rsidRDefault="00480E60" w:rsidP="00FB70A3">
      <w:pPr>
        <w:rPr>
          <w:sz w:val="12"/>
          <w:szCs w:val="12"/>
        </w:rPr>
      </w:pPr>
    </w:p>
    <w:p w14:paraId="57158479" w14:textId="6F87FCFB" w:rsidR="00480E60" w:rsidRDefault="00480E60" w:rsidP="00FB70A3">
      <w:pPr>
        <w:rPr>
          <w:sz w:val="12"/>
          <w:szCs w:val="12"/>
        </w:rPr>
      </w:pPr>
    </w:p>
    <w:p w14:paraId="4F012005" w14:textId="79363CF3" w:rsidR="00480E60" w:rsidRDefault="00480E60" w:rsidP="00FB70A3">
      <w:pPr>
        <w:rPr>
          <w:sz w:val="12"/>
          <w:szCs w:val="12"/>
        </w:rPr>
      </w:pPr>
    </w:p>
    <w:p w14:paraId="30CD2E04" w14:textId="3314A1FB" w:rsidR="00480E60" w:rsidRDefault="00480E60" w:rsidP="00FB70A3">
      <w:pPr>
        <w:rPr>
          <w:sz w:val="12"/>
          <w:szCs w:val="12"/>
        </w:rPr>
      </w:pPr>
    </w:p>
    <w:p w14:paraId="07E3248C" w14:textId="2FFDD0DF" w:rsidR="00480E60" w:rsidRDefault="00480E60" w:rsidP="00FB70A3">
      <w:pPr>
        <w:rPr>
          <w:sz w:val="12"/>
          <w:szCs w:val="12"/>
        </w:rPr>
      </w:pPr>
    </w:p>
    <w:p w14:paraId="3742D5D3" w14:textId="1A11DF30" w:rsidR="00480E60" w:rsidRDefault="00480E60" w:rsidP="00FB70A3">
      <w:pPr>
        <w:rPr>
          <w:sz w:val="12"/>
          <w:szCs w:val="12"/>
        </w:rPr>
      </w:pPr>
    </w:p>
    <w:p w14:paraId="3AABFE9E" w14:textId="7353C67E" w:rsidR="00480E60" w:rsidRDefault="00480E60" w:rsidP="00FB70A3">
      <w:pPr>
        <w:rPr>
          <w:sz w:val="12"/>
          <w:szCs w:val="12"/>
        </w:rPr>
      </w:pPr>
    </w:p>
    <w:p w14:paraId="6FF2BA78" w14:textId="362D6F09" w:rsidR="00480E60" w:rsidRDefault="00480E60" w:rsidP="00FB70A3">
      <w:pPr>
        <w:rPr>
          <w:sz w:val="12"/>
          <w:szCs w:val="12"/>
        </w:rPr>
      </w:pPr>
    </w:p>
    <w:p w14:paraId="6B9AB39D" w14:textId="28E99129" w:rsidR="00480E60" w:rsidRDefault="00480E60" w:rsidP="00FB70A3">
      <w:pPr>
        <w:rPr>
          <w:sz w:val="12"/>
          <w:szCs w:val="12"/>
        </w:rPr>
      </w:pPr>
    </w:p>
    <w:p w14:paraId="2372A6F1" w14:textId="007B2540" w:rsidR="00480E60" w:rsidRDefault="00480E60" w:rsidP="00FB70A3">
      <w:pPr>
        <w:rPr>
          <w:sz w:val="12"/>
          <w:szCs w:val="12"/>
        </w:rPr>
      </w:pPr>
    </w:p>
    <w:p w14:paraId="0F50B67C" w14:textId="6D57EEF1" w:rsidR="00480E60" w:rsidRDefault="00480E60" w:rsidP="00FB70A3">
      <w:pPr>
        <w:rPr>
          <w:sz w:val="12"/>
          <w:szCs w:val="12"/>
        </w:rPr>
      </w:pPr>
    </w:p>
    <w:p w14:paraId="01555B12" w14:textId="42938430" w:rsidR="00480E60" w:rsidRDefault="00480E60" w:rsidP="00FB70A3">
      <w:pPr>
        <w:rPr>
          <w:sz w:val="12"/>
          <w:szCs w:val="12"/>
        </w:rPr>
      </w:pPr>
    </w:p>
    <w:p w14:paraId="304301F0" w14:textId="7691A708" w:rsidR="00480E60" w:rsidRDefault="00480E60" w:rsidP="00FB70A3">
      <w:pPr>
        <w:rPr>
          <w:sz w:val="12"/>
          <w:szCs w:val="12"/>
        </w:rPr>
      </w:pPr>
    </w:p>
    <w:p w14:paraId="565C51E3" w14:textId="1827FD03" w:rsidR="00480E60" w:rsidRDefault="00480E60" w:rsidP="00FB70A3">
      <w:pPr>
        <w:rPr>
          <w:sz w:val="12"/>
          <w:szCs w:val="12"/>
        </w:rPr>
      </w:pPr>
    </w:p>
    <w:p w14:paraId="55AC3D63" w14:textId="4BBBD80E" w:rsidR="00480E60" w:rsidRDefault="00480E60" w:rsidP="00FB70A3">
      <w:pPr>
        <w:rPr>
          <w:sz w:val="12"/>
          <w:szCs w:val="12"/>
        </w:rPr>
      </w:pPr>
    </w:p>
    <w:p w14:paraId="005C69CE" w14:textId="7453B9B5" w:rsidR="00480E60" w:rsidRDefault="00480E60" w:rsidP="00FB70A3">
      <w:pPr>
        <w:rPr>
          <w:sz w:val="12"/>
          <w:szCs w:val="12"/>
        </w:rPr>
      </w:pPr>
    </w:p>
    <w:p w14:paraId="4B084599" w14:textId="0CC9F9CF" w:rsidR="00480E60" w:rsidRDefault="00480E60" w:rsidP="00FB70A3">
      <w:pPr>
        <w:rPr>
          <w:sz w:val="12"/>
          <w:szCs w:val="12"/>
        </w:rPr>
      </w:pPr>
    </w:p>
    <w:p w14:paraId="45A83DD2" w14:textId="62587DD3" w:rsidR="00480E60" w:rsidRDefault="00480E60" w:rsidP="00FB70A3">
      <w:pPr>
        <w:rPr>
          <w:sz w:val="12"/>
          <w:szCs w:val="12"/>
        </w:rPr>
      </w:pPr>
    </w:p>
    <w:p w14:paraId="77DFEE00" w14:textId="64BA7AD9" w:rsidR="00480E60" w:rsidRDefault="00480E60" w:rsidP="00FB70A3">
      <w:pPr>
        <w:rPr>
          <w:sz w:val="12"/>
          <w:szCs w:val="12"/>
        </w:rPr>
      </w:pPr>
    </w:p>
    <w:p w14:paraId="6107B29E" w14:textId="7F5C44CA" w:rsidR="00480E60" w:rsidRDefault="00480E60" w:rsidP="00FB70A3">
      <w:pPr>
        <w:rPr>
          <w:sz w:val="12"/>
          <w:szCs w:val="12"/>
        </w:rPr>
      </w:pPr>
    </w:p>
    <w:p w14:paraId="11C80115" w14:textId="40DE344F" w:rsidR="00480E60" w:rsidRDefault="00480E60" w:rsidP="00FB70A3">
      <w:pPr>
        <w:rPr>
          <w:sz w:val="12"/>
          <w:szCs w:val="12"/>
        </w:rPr>
      </w:pPr>
    </w:p>
    <w:p w14:paraId="27897E96" w14:textId="60CA09B2" w:rsidR="00480E60" w:rsidRDefault="00480E60" w:rsidP="00FB70A3">
      <w:pPr>
        <w:rPr>
          <w:sz w:val="12"/>
          <w:szCs w:val="12"/>
        </w:rPr>
      </w:pPr>
    </w:p>
    <w:p w14:paraId="41E2DD43" w14:textId="13366FA9" w:rsidR="00480E60" w:rsidRDefault="00480E60" w:rsidP="00FB70A3">
      <w:pPr>
        <w:rPr>
          <w:sz w:val="12"/>
          <w:szCs w:val="12"/>
        </w:rPr>
      </w:pPr>
    </w:p>
    <w:p w14:paraId="72939A3E" w14:textId="23913D2D" w:rsidR="00480E60" w:rsidRDefault="00480E60" w:rsidP="00FB70A3">
      <w:pPr>
        <w:rPr>
          <w:sz w:val="12"/>
          <w:szCs w:val="12"/>
        </w:rPr>
      </w:pPr>
    </w:p>
    <w:p w14:paraId="15E4BC8B" w14:textId="0321E822" w:rsidR="00480E60" w:rsidRDefault="00480E60" w:rsidP="00FB70A3">
      <w:pPr>
        <w:rPr>
          <w:sz w:val="12"/>
          <w:szCs w:val="12"/>
        </w:rPr>
      </w:pPr>
    </w:p>
    <w:p w14:paraId="46D30657" w14:textId="28A714F8" w:rsidR="00480E60" w:rsidRDefault="00480E60" w:rsidP="00FB70A3">
      <w:pPr>
        <w:rPr>
          <w:sz w:val="12"/>
          <w:szCs w:val="12"/>
        </w:rPr>
      </w:pPr>
    </w:p>
    <w:p w14:paraId="2CDC4503" w14:textId="1950528B" w:rsidR="00480E60" w:rsidRDefault="00480E60" w:rsidP="00FB70A3">
      <w:pPr>
        <w:rPr>
          <w:sz w:val="12"/>
          <w:szCs w:val="12"/>
        </w:rPr>
      </w:pPr>
    </w:p>
    <w:p w14:paraId="397B58CB" w14:textId="4C0A235C" w:rsidR="00480E60" w:rsidRDefault="00480E60" w:rsidP="00FB70A3">
      <w:pPr>
        <w:rPr>
          <w:sz w:val="12"/>
          <w:szCs w:val="12"/>
        </w:rPr>
      </w:pPr>
    </w:p>
    <w:p w14:paraId="3BFB626E" w14:textId="35FBDFEB" w:rsidR="00480E60" w:rsidRDefault="00480E60" w:rsidP="00FB70A3">
      <w:pPr>
        <w:rPr>
          <w:sz w:val="12"/>
          <w:szCs w:val="12"/>
        </w:rPr>
      </w:pPr>
    </w:p>
    <w:p w14:paraId="1AC9F890" w14:textId="6B6E4660" w:rsidR="00480E60" w:rsidRDefault="00480E60" w:rsidP="00FB70A3">
      <w:pPr>
        <w:rPr>
          <w:sz w:val="12"/>
          <w:szCs w:val="12"/>
        </w:rPr>
      </w:pPr>
    </w:p>
    <w:p w14:paraId="3E35A79E" w14:textId="2B6C35D6" w:rsidR="00480E60" w:rsidRDefault="00480E60" w:rsidP="00FB70A3">
      <w:pPr>
        <w:rPr>
          <w:sz w:val="12"/>
          <w:szCs w:val="12"/>
        </w:rPr>
      </w:pPr>
    </w:p>
    <w:p w14:paraId="715A199F" w14:textId="2895E286" w:rsidR="00480E60" w:rsidRDefault="00480E60" w:rsidP="00FB70A3">
      <w:pPr>
        <w:rPr>
          <w:sz w:val="12"/>
          <w:szCs w:val="12"/>
        </w:rPr>
      </w:pPr>
    </w:p>
    <w:p w14:paraId="191FE89A" w14:textId="782B1F14" w:rsidR="00480E60" w:rsidRDefault="00480E60" w:rsidP="00FB70A3">
      <w:pPr>
        <w:rPr>
          <w:sz w:val="12"/>
          <w:szCs w:val="12"/>
        </w:rPr>
      </w:pPr>
    </w:p>
    <w:p w14:paraId="295438E1" w14:textId="1F16D7E6" w:rsidR="00480E60" w:rsidRDefault="00480E60" w:rsidP="00FB70A3">
      <w:pPr>
        <w:rPr>
          <w:sz w:val="12"/>
          <w:szCs w:val="12"/>
        </w:rPr>
      </w:pPr>
    </w:p>
    <w:p w14:paraId="4A6542F5" w14:textId="29C697E2" w:rsidR="00480E60" w:rsidRDefault="00480E60" w:rsidP="00FB70A3">
      <w:pPr>
        <w:rPr>
          <w:sz w:val="12"/>
          <w:szCs w:val="12"/>
        </w:rPr>
      </w:pPr>
    </w:p>
    <w:p w14:paraId="42BD7BA3" w14:textId="7A3D0171" w:rsidR="00480E60" w:rsidRDefault="00480E60" w:rsidP="00FB70A3">
      <w:pPr>
        <w:rPr>
          <w:sz w:val="12"/>
          <w:szCs w:val="12"/>
        </w:rPr>
      </w:pPr>
    </w:p>
    <w:p w14:paraId="116D351A" w14:textId="5B3F9B96" w:rsidR="00480E60" w:rsidRDefault="00480E60" w:rsidP="00FB70A3">
      <w:pPr>
        <w:rPr>
          <w:sz w:val="12"/>
          <w:szCs w:val="12"/>
        </w:rPr>
      </w:pPr>
    </w:p>
    <w:p w14:paraId="4478586F" w14:textId="57E585FF" w:rsidR="00480E60" w:rsidRDefault="00480E60" w:rsidP="00FB70A3">
      <w:pPr>
        <w:rPr>
          <w:sz w:val="12"/>
          <w:szCs w:val="12"/>
        </w:rPr>
      </w:pPr>
    </w:p>
    <w:p w14:paraId="1B526227" w14:textId="6FA010DC" w:rsidR="00480E60" w:rsidRDefault="00480E60" w:rsidP="00FB70A3">
      <w:pPr>
        <w:rPr>
          <w:sz w:val="12"/>
          <w:szCs w:val="12"/>
        </w:rPr>
      </w:pPr>
    </w:p>
    <w:p w14:paraId="17F9E0AE" w14:textId="682D44CE" w:rsidR="00480E60" w:rsidRDefault="00480E60" w:rsidP="00FB70A3">
      <w:pPr>
        <w:rPr>
          <w:sz w:val="12"/>
          <w:szCs w:val="12"/>
        </w:rPr>
      </w:pPr>
    </w:p>
    <w:p w14:paraId="2BB58B9F" w14:textId="6EBA251B" w:rsidR="00480E60" w:rsidRDefault="00480E60" w:rsidP="00FB70A3">
      <w:pPr>
        <w:rPr>
          <w:sz w:val="12"/>
          <w:szCs w:val="12"/>
        </w:rPr>
      </w:pPr>
    </w:p>
    <w:p w14:paraId="762E6E8C" w14:textId="6E53E6DE" w:rsidR="00480E60" w:rsidRDefault="00480E60" w:rsidP="00FB70A3">
      <w:pPr>
        <w:rPr>
          <w:sz w:val="12"/>
          <w:szCs w:val="12"/>
        </w:rPr>
      </w:pPr>
    </w:p>
    <w:p w14:paraId="23CCD626" w14:textId="67143544" w:rsidR="00480E60" w:rsidRDefault="00480E60" w:rsidP="00FB70A3">
      <w:pPr>
        <w:rPr>
          <w:sz w:val="12"/>
          <w:szCs w:val="12"/>
        </w:rPr>
      </w:pPr>
    </w:p>
    <w:p w14:paraId="30141F19" w14:textId="0EF9DCAC" w:rsidR="00480E60" w:rsidRDefault="00480E60" w:rsidP="00FB70A3">
      <w:pPr>
        <w:rPr>
          <w:sz w:val="12"/>
          <w:szCs w:val="12"/>
        </w:rPr>
      </w:pPr>
    </w:p>
    <w:p w14:paraId="22937D1D" w14:textId="6396BE5A" w:rsidR="00480E60" w:rsidRDefault="00480E60" w:rsidP="00FB70A3">
      <w:pPr>
        <w:rPr>
          <w:sz w:val="12"/>
          <w:szCs w:val="12"/>
        </w:rPr>
      </w:pPr>
    </w:p>
    <w:p w14:paraId="495E093D" w14:textId="3795380F" w:rsidR="00480E60" w:rsidRDefault="00480E60" w:rsidP="00FB70A3">
      <w:pPr>
        <w:rPr>
          <w:sz w:val="12"/>
          <w:szCs w:val="12"/>
        </w:rPr>
      </w:pPr>
    </w:p>
    <w:p w14:paraId="72947B8D" w14:textId="7179C942" w:rsidR="00480E60" w:rsidRDefault="00480E60" w:rsidP="00FB70A3">
      <w:pPr>
        <w:rPr>
          <w:sz w:val="12"/>
          <w:szCs w:val="12"/>
        </w:rPr>
      </w:pPr>
    </w:p>
    <w:p w14:paraId="5FE9CD12" w14:textId="0272CB3B" w:rsidR="00480E60" w:rsidRDefault="00480E60" w:rsidP="00FB70A3">
      <w:pPr>
        <w:rPr>
          <w:sz w:val="12"/>
          <w:szCs w:val="12"/>
        </w:rPr>
      </w:pPr>
    </w:p>
    <w:p w14:paraId="1DB33D8F" w14:textId="004D4CE7" w:rsidR="00480E60" w:rsidRDefault="00480E60" w:rsidP="00FB70A3">
      <w:pPr>
        <w:rPr>
          <w:sz w:val="12"/>
          <w:szCs w:val="12"/>
        </w:rPr>
      </w:pPr>
    </w:p>
    <w:p w14:paraId="308BE501" w14:textId="2E5FDD1B" w:rsidR="00480E60" w:rsidRDefault="00480E60" w:rsidP="00FB70A3">
      <w:pPr>
        <w:rPr>
          <w:sz w:val="12"/>
          <w:szCs w:val="12"/>
        </w:rPr>
      </w:pPr>
    </w:p>
    <w:p w14:paraId="1A823CCF" w14:textId="1163970A" w:rsidR="00480E60" w:rsidRDefault="00480E60" w:rsidP="00FB70A3">
      <w:pPr>
        <w:rPr>
          <w:sz w:val="12"/>
          <w:szCs w:val="12"/>
        </w:rPr>
      </w:pPr>
    </w:p>
    <w:p w14:paraId="34A609D7" w14:textId="60D44137" w:rsidR="00480E60" w:rsidRDefault="00480E60" w:rsidP="00FB70A3">
      <w:pPr>
        <w:rPr>
          <w:sz w:val="12"/>
          <w:szCs w:val="12"/>
        </w:rPr>
      </w:pPr>
    </w:p>
    <w:p w14:paraId="49D6B917" w14:textId="4D878697" w:rsidR="00480E60" w:rsidRDefault="00480E60" w:rsidP="00FB70A3">
      <w:pPr>
        <w:rPr>
          <w:sz w:val="12"/>
          <w:szCs w:val="12"/>
        </w:rPr>
      </w:pPr>
    </w:p>
    <w:p w14:paraId="63432386" w14:textId="46296B59" w:rsidR="00480E60" w:rsidRDefault="00480E60" w:rsidP="00FB70A3">
      <w:pPr>
        <w:rPr>
          <w:sz w:val="12"/>
          <w:szCs w:val="12"/>
        </w:rPr>
      </w:pPr>
    </w:p>
    <w:p w14:paraId="786E602C" w14:textId="3D6C7916" w:rsidR="00480E60" w:rsidRDefault="00480E60" w:rsidP="00FB70A3">
      <w:pPr>
        <w:rPr>
          <w:sz w:val="12"/>
          <w:szCs w:val="12"/>
        </w:rPr>
      </w:pPr>
    </w:p>
    <w:p w14:paraId="056E19A3" w14:textId="6BDA311E" w:rsidR="00480E60" w:rsidRDefault="00480E60" w:rsidP="00FB70A3">
      <w:pPr>
        <w:rPr>
          <w:sz w:val="12"/>
          <w:szCs w:val="12"/>
        </w:rPr>
      </w:pPr>
    </w:p>
    <w:p w14:paraId="2C9B40DD" w14:textId="55D7620F" w:rsidR="00480E60" w:rsidRDefault="00480E60" w:rsidP="00FB70A3">
      <w:pPr>
        <w:rPr>
          <w:sz w:val="12"/>
          <w:szCs w:val="12"/>
        </w:rPr>
      </w:pPr>
    </w:p>
    <w:p w14:paraId="2F19538F" w14:textId="79A77395" w:rsidR="00480E60" w:rsidRDefault="00480E60" w:rsidP="00FB70A3">
      <w:pPr>
        <w:rPr>
          <w:sz w:val="12"/>
          <w:szCs w:val="12"/>
        </w:rPr>
      </w:pPr>
    </w:p>
    <w:p w14:paraId="280A04C8" w14:textId="236624A1" w:rsidR="00480E60" w:rsidRDefault="00480E60" w:rsidP="00FB70A3">
      <w:pPr>
        <w:rPr>
          <w:sz w:val="12"/>
          <w:szCs w:val="12"/>
        </w:rPr>
      </w:pPr>
    </w:p>
    <w:p w14:paraId="20980244" w14:textId="029BB303" w:rsidR="00480E60" w:rsidRDefault="00480E60" w:rsidP="00FB70A3">
      <w:pPr>
        <w:rPr>
          <w:sz w:val="12"/>
          <w:szCs w:val="12"/>
        </w:rPr>
      </w:pPr>
    </w:p>
    <w:p w14:paraId="2A2F386F" w14:textId="7094B298" w:rsidR="00480E60" w:rsidRDefault="00480E60" w:rsidP="00FB70A3">
      <w:pPr>
        <w:rPr>
          <w:sz w:val="12"/>
          <w:szCs w:val="12"/>
        </w:rPr>
      </w:pPr>
    </w:p>
    <w:p w14:paraId="139471E0" w14:textId="77777777" w:rsidR="00480E60" w:rsidRPr="008B30B8" w:rsidRDefault="00480E60" w:rsidP="00FB70A3">
      <w:pPr>
        <w:rPr>
          <w:sz w:val="12"/>
          <w:szCs w:val="12"/>
        </w:rPr>
      </w:pPr>
    </w:p>
    <w:p w14:paraId="5A555DC9" w14:textId="22F3FEDC" w:rsidR="00F01A39" w:rsidRDefault="00F01A39" w:rsidP="00FB70A3">
      <w:pPr>
        <w:pStyle w:val="NormalWeb"/>
        <w:spacing w:before="0" w:beforeAutospacing="0" w:after="0" w:afterAutospacing="0"/>
        <w:ind w:right="58"/>
        <w:rPr>
          <w:rFonts w:asciiTheme="minorHAnsi" w:hAnsiTheme="minorHAnsi" w:cstheme="minorHAnsi"/>
          <w:b/>
          <w:bCs/>
          <w:color w:val="333333"/>
          <w:sz w:val="22"/>
          <w:szCs w:val="22"/>
        </w:rPr>
      </w:pPr>
    </w:p>
    <w:p w14:paraId="18344F33" w14:textId="6337F6E7" w:rsidR="00F01A39" w:rsidRPr="008F7A9E" w:rsidRDefault="00F01A39" w:rsidP="00F01A39">
      <w:pPr>
        <w:pStyle w:val="NormalWeb"/>
        <w:spacing w:before="0" w:beforeAutospacing="0" w:after="0" w:afterAutospacing="0"/>
        <w:rPr>
          <w:rFonts w:ascii="Tahoma" w:hAnsi="Tahoma" w:cs="Tahoma"/>
          <w:b/>
          <w:color w:val="CC6600"/>
          <w:sz w:val="40"/>
          <w:szCs w:val="40"/>
          <w:lang w:val="es-ES_tradnl"/>
        </w:rPr>
      </w:pPr>
      <w:r w:rsidRPr="008F7A9E">
        <w:rPr>
          <w:rFonts w:ascii="Tahoma" w:hAnsi="Tahoma" w:cs="Tahoma"/>
          <w:b/>
          <w:color w:val="CC6600"/>
          <w:sz w:val="40"/>
          <w:szCs w:val="40"/>
          <w:lang w:val="es-ES_tradnl"/>
        </w:rPr>
        <w:t>Coronavirus e Higiene en el Lugar de Trabajo</w:t>
      </w:r>
    </w:p>
    <w:p w14:paraId="32FAC78E" w14:textId="116EC85A" w:rsidR="00F01A39" w:rsidRPr="00F01A39" w:rsidRDefault="00FE2A93" w:rsidP="00FB70A3">
      <w:pPr>
        <w:pStyle w:val="NormalWeb"/>
        <w:spacing w:before="0" w:beforeAutospacing="0" w:after="0" w:afterAutospacing="0"/>
        <w:ind w:right="58"/>
        <w:rPr>
          <w:rFonts w:asciiTheme="minorHAnsi" w:hAnsiTheme="minorHAnsi" w:cstheme="minorHAnsi"/>
          <w:b/>
          <w:bCs/>
          <w:color w:val="333333"/>
          <w:sz w:val="22"/>
          <w:szCs w:val="22"/>
          <w:lang w:val="es-ES_tradnl"/>
        </w:rPr>
      </w:pPr>
      <w:r w:rsidRPr="00FB70A3">
        <w:rPr>
          <w:noProof/>
        </w:rPr>
        <w:drawing>
          <wp:anchor distT="0" distB="0" distL="114300" distR="114300" simplePos="0" relativeHeight="251668480" behindDoc="0" locked="0" layoutInCell="1" allowOverlap="1" wp14:anchorId="747D3F78" wp14:editId="704CD729">
            <wp:simplePos x="0" y="0"/>
            <wp:positionH relativeFrom="margin">
              <wp:align>right</wp:align>
            </wp:positionH>
            <wp:positionV relativeFrom="paragraph">
              <wp:posOffset>178435</wp:posOffset>
            </wp:positionV>
            <wp:extent cx="5943600" cy="6972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anchor>
        </w:drawing>
      </w:r>
    </w:p>
    <w:p w14:paraId="7332B738" w14:textId="5E489DAE" w:rsidR="00F01A39" w:rsidRPr="00F01A39" w:rsidRDefault="00F01A39" w:rsidP="00FB70A3">
      <w:pPr>
        <w:pStyle w:val="NormalWeb"/>
        <w:spacing w:before="0" w:beforeAutospacing="0" w:after="0" w:afterAutospacing="0"/>
        <w:ind w:right="58"/>
        <w:rPr>
          <w:rFonts w:asciiTheme="minorHAnsi" w:hAnsiTheme="minorHAnsi" w:cstheme="minorHAnsi"/>
          <w:b/>
          <w:bCs/>
          <w:color w:val="333333"/>
          <w:sz w:val="22"/>
          <w:szCs w:val="22"/>
          <w:lang w:val="es-PR"/>
        </w:rPr>
      </w:pPr>
    </w:p>
    <w:p w14:paraId="7F3ADB8F" w14:textId="7ACC79EF" w:rsidR="00FB70A3" w:rsidRPr="00FB70A3" w:rsidRDefault="00FB70A3">
      <w:pPr>
        <w:spacing w:after="160" w:line="259" w:lineRule="auto"/>
        <w:rPr>
          <w:lang w:val="es-ES_tradnl"/>
        </w:rPr>
      </w:pPr>
    </w:p>
    <w:p w14:paraId="50C4F33A" w14:textId="25C038A9" w:rsidR="00FB70A3" w:rsidRPr="00FB70A3" w:rsidRDefault="00FB70A3">
      <w:pPr>
        <w:spacing w:after="160" w:line="259" w:lineRule="auto"/>
        <w:rPr>
          <w:lang w:val="es-PR"/>
        </w:rPr>
      </w:pPr>
      <w:r w:rsidRPr="00FB70A3">
        <w:rPr>
          <w:lang w:val="es-PR"/>
        </w:rPr>
        <w:br w:type="page"/>
      </w:r>
    </w:p>
    <w:p w14:paraId="4551B4C1" w14:textId="28DF83FD" w:rsidR="00FB70A3" w:rsidRPr="00FB70A3" w:rsidRDefault="00FB70A3">
      <w:pPr>
        <w:spacing w:after="160" w:line="259" w:lineRule="auto"/>
        <w:rPr>
          <w:lang w:val="es-PR"/>
        </w:rPr>
      </w:pPr>
    </w:p>
    <w:p w14:paraId="59FAB2A0" w14:textId="77777777" w:rsidR="00F01A39" w:rsidRPr="008F7A9E" w:rsidRDefault="00F01A39" w:rsidP="00F01A39">
      <w:pPr>
        <w:pStyle w:val="NormalWeb"/>
        <w:spacing w:before="0" w:beforeAutospacing="0" w:after="0" w:afterAutospacing="0"/>
        <w:rPr>
          <w:rFonts w:ascii="Tahoma" w:hAnsi="Tahoma" w:cs="Tahoma"/>
          <w:b/>
          <w:color w:val="CC6600"/>
          <w:sz w:val="40"/>
          <w:szCs w:val="40"/>
          <w:lang w:val="es-ES_tradnl"/>
        </w:rPr>
      </w:pPr>
      <w:r w:rsidRPr="008F7A9E">
        <w:rPr>
          <w:rFonts w:ascii="Tahoma" w:hAnsi="Tahoma" w:cs="Tahoma"/>
          <w:b/>
          <w:color w:val="CC6600"/>
          <w:sz w:val="40"/>
          <w:szCs w:val="40"/>
          <w:lang w:val="es-ES_tradnl"/>
        </w:rPr>
        <w:t>Coronavirus e Higiene en el Lugar de Trabajo</w:t>
      </w:r>
    </w:p>
    <w:p w14:paraId="371F2D64" w14:textId="33939EDE" w:rsidR="00FB70A3" w:rsidRPr="00FB70A3" w:rsidRDefault="00F01A39">
      <w:pPr>
        <w:spacing w:after="160" w:line="259" w:lineRule="auto"/>
        <w:rPr>
          <w:lang w:val="es-PR"/>
        </w:rPr>
      </w:pPr>
      <w:r w:rsidRPr="005820ED">
        <w:rPr>
          <w:noProof/>
        </w:rPr>
        <w:drawing>
          <wp:anchor distT="0" distB="0" distL="114300" distR="114300" simplePos="0" relativeHeight="251669504" behindDoc="0" locked="0" layoutInCell="1" allowOverlap="1" wp14:anchorId="68DA244E" wp14:editId="0A549513">
            <wp:simplePos x="0" y="0"/>
            <wp:positionH relativeFrom="margin">
              <wp:posOffset>19050</wp:posOffset>
            </wp:positionH>
            <wp:positionV relativeFrom="paragraph">
              <wp:posOffset>103505</wp:posOffset>
            </wp:positionV>
            <wp:extent cx="5943600" cy="7381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anchor>
        </w:drawing>
      </w:r>
      <w:r w:rsidR="00FB70A3" w:rsidRPr="00FB70A3">
        <w:rPr>
          <w:lang w:val="es-PR"/>
        </w:rPr>
        <w:br w:type="page"/>
      </w:r>
    </w:p>
    <w:p w14:paraId="74DDF3D5" w14:textId="26BCC9BA" w:rsidR="00FB70A3" w:rsidRPr="00FB70A3" w:rsidRDefault="00FB70A3" w:rsidP="00E17815">
      <w:pPr>
        <w:spacing w:line="259" w:lineRule="auto"/>
        <w:rPr>
          <w:lang w:val="es-PR"/>
        </w:rPr>
      </w:pPr>
    </w:p>
    <w:p w14:paraId="02FFA67E" w14:textId="77777777" w:rsidR="00F01A39" w:rsidRPr="008F7A9E" w:rsidRDefault="00F01A39" w:rsidP="00F01A39">
      <w:pPr>
        <w:pStyle w:val="NormalWeb"/>
        <w:spacing w:before="0" w:beforeAutospacing="0" w:after="0" w:afterAutospacing="0"/>
        <w:rPr>
          <w:rFonts w:ascii="Tahoma" w:hAnsi="Tahoma" w:cs="Tahoma"/>
          <w:b/>
          <w:color w:val="CC6600"/>
          <w:sz w:val="40"/>
          <w:szCs w:val="40"/>
          <w:lang w:val="es-ES_tradnl"/>
        </w:rPr>
      </w:pPr>
      <w:r w:rsidRPr="008F7A9E">
        <w:rPr>
          <w:rFonts w:ascii="Tahoma" w:hAnsi="Tahoma" w:cs="Tahoma"/>
          <w:b/>
          <w:color w:val="CC6600"/>
          <w:sz w:val="40"/>
          <w:szCs w:val="40"/>
          <w:lang w:val="es-ES_tradnl"/>
        </w:rPr>
        <w:t>Coronavirus e Higiene en el Lugar de Trabajo</w:t>
      </w:r>
    </w:p>
    <w:p w14:paraId="10B3B34C" w14:textId="258CFB26" w:rsidR="00FB70A3" w:rsidRPr="00FB70A3" w:rsidRDefault="00F01A39">
      <w:pPr>
        <w:spacing w:after="160" w:line="259" w:lineRule="auto"/>
        <w:rPr>
          <w:lang w:val="es-PR"/>
        </w:rPr>
      </w:pPr>
      <w:r w:rsidRPr="005820ED">
        <w:rPr>
          <w:noProof/>
        </w:rPr>
        <w:drawing>
          <wp:anchor distT="0" distB="0" distL="114300" distR="114300" simplePos="0" relativeHeight="251673600" behindDoc="0" locked="0" layoutInCell="1" allowOverlap="1" wp14:anchorId="61516E38" wp14:editId="2F68AAA2">
            <wp:simplePos x="0" y="0"/>
            <wp:positionH relativeFrom="margin">
              <wp:align>right</wp:align>
            </wp:positionH>
            <wp:positionV relativeFrom="paragraph">
              <wp:posOffset>1530350</wp:posOffset>
            </wp:positionV>
            <wp:extent cx="5943600" cy="5905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905500"/>
                    </a:xfrm>
                    <a:prstGeom prst="rect">
                      <a:avLst/>
                    </a:prstGeom>
                    <a:noFill/>
                    <a:ln>
                      <a:noFill/>
                    </a:ln>
                  </pic:spPr>
                </pic:pic>
              </a:graphicData>
            </a:graphic>
          </wp:anchor>
        </w:drawing>
      </w:r>
      <w:r w:rsidRPr="005820ED">
        <w:rPr>
          <w:noProof/>
        </w:rPr>
        <w:drawing>
          <wp:anchor distT="0" distB="0" distL="114300" distR="114300" simplePos="0" relativeHeight="251671552" behindDoc="0" locked="0" layoutInCell="1" allowOverlap="1" wp14:anchorId="7CC305D5" wp14:editId="27FB8F6B">
            <wp:simplePos x="0" y="0"/>
            <wp:positionH relativeFrom="margin">
              <wp:align>right</wp:align>
            </wp:positionH>
            <wp:positionV relativeFrom="paragraph">
              <wp:posOffset>144780</wp:posOffset>
            </wp:positionV>
            <wp:extent cx="5943600" cy="127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anchor>
        </w:drawing>
      </w:r>
      <w:r w:rsidR="00FB70A3" w:rsidRPr="00FB70A3">
        <w:rPr>
          <w:lang w:val="es-PR"/>
        </w:rPr>
        <w:br w:type="page"/>
      </w:r>
    </w:p>
    <w:p w14:paraId="5AD5420A" w14:textId="38E43C48" w:rsidR="00FB70A3" w:rsidRPr="00FB70A3" w:rsidRDefault="00FE2A93">
      <w:pPr>
        <w:spacing w:after="160" w:line="259" w:lineRule="auto"/>
        <w:rPr>
          <w:lang w:val="es-PR"/>
        </w:rPr>
      </w:pPr>
      <w:r w:rsidRPr="00FE2A93">
        <w:rPr>
          <w:noProof/>
        </w:rPr>
        <w:lastRenderedPageBreak/>
        <w:drawing>
          <wp:anchor distT="0" distB="0" distL="114300" distR="114300" simplePos="0" relativeHeight="251689984" behindDoc="0" locked="0" layoutInCell="1" allowOverlap="1" wp14:anchorId="03E9FD16" wp14:editId="26E95CE4">
            <wp:simplePos x="0" y="0"/>
            <wp:positionH relativeFrom="margin">
              <wp:align>right</wp:align>
            </wp:positionH>
            <wp:positionV relativeFrom="paragraph">
              <wp:posOffset>352425</wp:posOffset>
            </wp:positionV>
            <wp:extent cx="5943600" cy="304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anchor>
        </w:drawing>
      </w:r>
    </w:p>
    <w:p w14:paraId="6CEA44F8" w14:textId="77777777" w:rsidR="00FE2A93" w:rsidRDefault="00FE2A93">
      <w:pPr>
        <w:spacing w:after="160" w:line="259" w:lineRule="auto"/>
        <w:rPr>
          <w:lang w:val="es-PR"/>
        </w:rPr>
      </w:pPr>
      <w:r w:rsidRPr="00FE2A93">
        <w:rPr>
          <w:noProof/>
        </w:rPr>
        <w:drawing>
          <wp:inline distT="0" distB="0" distL="0" distR="0" wp14:anchorId="7A3F371A" wp14:editId="26D807DD">
            <wp:extent cx="5943600" cy="7485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485380"/>
                    </a:xfrm>
                    <a:prstGeom prst="rect">
                      <a:avLst/>
                    </a:prstGeom>
                    <a:noFill/>
                    <a:ln>
                      <a:noFill/>
                    </a:ln>
                  </pic:spPr>
                </pic:pic>
              </a:graphicData>
            </a:graphic>
          </wp:inline>
        </w:drawing>
      </w:r>
    </w:p>
    <w:p w14:paraId="1E21CFDD" w14:textId="77777777" w:rsidR="00FE2A93" w:rsidRDefault="00FE2A93">
      <w:pPr>
        <w:spacing w:after="160" w:line="259" w:lineRule="auto"/>
        <w:rPr>
          <w:lang w:val="es-PR"/>
        </w:rPr>
      </w:pPr>
      <w:r>
        <w:rPr>
          <w:lang w:val="es-PR"/>
        </w:rPr>
        <w:br w:type="page"/>
      </w:r>
    </w:p>
    <w:p w14:paraId="5BB70A85" w14:textId="3EAF1659" w:rsidR="00FE2A93" w:rsidRDefault="00FE2A93">
      <w:pPr>
        <w:spacing w:after="160" w:line="259" w:lineRule="auto"/>
        <w:rPr>
          <w:lang w:val="es-PR"/>
        </w:rPr>
      </w:pPr>
      <w:r>
        <w:rPr>
          <w:noProof/>
        </w:rPr>
        <w:lastRenderedPageBreak/>
        <w:drawing>
          <wp:anchor distT="0" distB="0" distL="114300" distR="114300" simplePos="0" relativeHeight="251698176" behindDoc="0" locked="0" layoutInCell="1" allowOverlap="1" wp14:anchorId="25098E36" wp14:editId="49B5ABA9">
            <wp:simplePos x="0" y="0"/>
            <wp:positionH relativeFrom="column">
              <wp:posOffset>66675</wp:posOffset>
            </wp:positionH>
            <wp:positionV relativeFrom="paragraph">
              <wp:posOffset>247650</wp:posOffset>
            </wp:positionV>
            <wp:extent cx="5943600" cy="304767"/>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4767"/>
                    </a:xfrm>
                    <a:prstGeom prst="rect">
                      <a:avLst/>
                    </a:prstGeom>
                    <a:noFill/>
                  </pic:spPr>
                </pic:pic>
              </a:graphicData>
            </a:graphic>
          </wp:anchor>
        </w:drawing>
      </w:r>
    </w:p>
    <w:p w14:paraId="73649CEB" w14:textId="783C5C55" w:rsidR="00FE2A93" w:rsidRDefault="00FE2A93">
      <w:pPr>
        <w:spacing w:after="160" w:line="259" w:lineRule="auto"/>
        <w:rPr>
          <w:lang w:val="es-PR"/>
        </w:rPr>
      </w:pPr>
      <w:r w:rsidRPr="00FB70A3">
        <w:rPr>
          <w:noProof/>
        </w:rPr>
        <w:drawing>
          <wp:anchor distT="0" distB="0" distL="114300" distR="114300" simplePos="0" relativeHeight="251692032" behindDoc="0" locked="0" layoutInCell="1" allowOverlap="1" wp14:anchorId="6B0C6651" wp14:editId="5ADF5BB1">
            <wp:simplePos x="0" y="0"/>
            <wp:positionH relativeFrom="margin">
              <wp:align>right</wp:align>
            </wp:positionH>
            <wp:positionV relativeFrom="paragraph">
              <wp:posOffset>285750</wp:posOffset>
            </wp:positionV>
            <wp:extent cx="5943600" cy="7505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505700"/>
                    </a:xfrm>
                    <a:prstGeom prst="rect">
                      <a:avLst/>
                    </a:prstGeom>
                    <a:noFill/>
                    <a:ln>
                      <a:noFill/>
                    </a:ln>
                  </pic:spPr>
                </pic:pic>
              </a:graphicData>
            </a:graphic>
          </wp:anchor>
        </w:drawing>
      </w:r>
      <w:r>
        <w:rPr>
          <w:lang w:val="es-PR"/>
        </w:rPr>
        <w:br w:type="page"/>
      </w:r>
    </w:p>
    <w:p w14:paraId="676EA1FE" w14:textId="77777777" w:rsidR="00FE2A93" w:rsidRDefault="00FE2A93">
      <w:pPr>
        <w:spacing w:after="160" w:line="259" w:lineRule="auto"/>
        <w:rPr>
          <w:lang w:val="es-PR"/>
        </w:rPr>
      </w:pPr>
    </w:p>
    <w:p w14:paraId="12BF9341" w14:textId="4EA99F31" w:rsidR="00FE2A93" w:rsidRDefault="00FE2A93">
      <w:pPr>
        <w:spacing w:after="160" w:line="259" w:lineRule="auto"/>
        <w:rPr>
          <w:lang w:val="es-PR"/>
        </w:rPr>
      </w:pPr>
      <w:r>
        <w:rPr>
          <w:noProof/>
        </w:rPr>
        <w:drawing>
          <wp:inline distT="0" distB="0" distL="0" distR="0" wp14:anchorId="5C4D04BF" wp14:editId="4F356587">
            <wp:extent cx="5943600" cy="30476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4767"/>
                    </a:xfrm>
                    <a:prstGeom prst="rect">
                      <a:avLst/>
                    </a:prstGeom>
                    <a:noFill/>
                  </pic:spPr>
                </pic:pic>
              </a:graphicData>
            </a:graphic>
          </wp:inline>
        </w:drawing>
      </w:r>
      <w:r w:rsidRPr="00FB70A3">
        <w:rPr>
          <w:noProof/>
        </w:rPr>
        <w:drawing>
          <wp:anchor distT="0" distB="0" distL="114300" distR="114300" simplePos="0" relativeHeight="251694080" behindDoc="0" locked="0" layoutInCell="1" allowOverlap="1" wp14:anchorId="00CA584B" wp14:editId="4936D1FD">
            <wp:simplePos x="0" y="0"/>
            <wp:positionH relativeFrom="margin">
              <wp:align>right</wp:align>
            </wp:positionH>
            <wp:positionV relativeFrom="paragraph">
              <wp:posOffset>532765</wp:posOffset>
            </wp:positionV>
            <wp:extent cx="5943600" cy="6267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267450"/>
                    </a:xfrm>
                    <a:prstGeom prst="rect">
                      <a:avLst/>
                    </a:prstGeom>
                    <a:noFill/>
                    <a:ln>
                      <a:noFill/>
                    </a:ln>
                  </pic:spPr>
                </pic:pic>
              </a:graphicData>
            </a:graphic>
          </wp:anchor>
        </w:drawing>
      </w:r>
      <w:r>
        <w:rPr>
          <w:lang w:val="es-PR"/>
        </w:rPr>
        <w:br w:type="page"/>
      </w:r>
    </w:p>
    <w:p w14:paraId="517A697A" w14:textId="7FACBF14" w:rsidR="00FB70A3" w:rsidRPr="00FB70A3" w:rsidRDefault="00FE2A93">
      <w:pPr>
        <w:spacing w:after="160" w:line="259" w:lineRule="auto"/>
        <w:rPr>
          <w:lang w:val="es-PR"/>
        </w:rPr>
      </w:pPr>
      <w:r w:rsidRPr="00FB70A3">
        <w:rPr>
          <w:noProof/>
        </w:rPr>
        <w:lastRenderedPageBreak/>
        <w:drawing>
          <wp:anchor distT="0" distB="0" distL="114300" distR="114300" simplePos="0" relativeHeight="251696128" behindDoc="0" locked="0" layoutInCell="1" allowOverlap="1" wp14:anchorId="03908539" wp14:editId="212B5642">
            <wp:simplePos x="0" y="0"/>
            <wp:positionH relativeFrom="margin">
              <wp:align>right</wp:align>
            </wp:positionH>
            <wp:positionV relativeFrom="paragraph">
              <wp:posOffset>681990</wp:posOffset>
            </wp:positionV>
            <wp:extent cx="5943600" cy="6410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noFill/>
                    </a:ln>
                  </pic:spPr>
                </pic:pic>
              </a:graphicData>
            </a:graphic>
          </wp:anchor>
        </w:drawing>
      </w:r>
      <w:r>
        <w:rPr>
          <w:noProof/>
        </w:rPr>
        <w:drawing>
          <wp:anchor distT="0" distB="0" distL="114300" distR="114300" simplePos="0" relativeHeight="251697152" behindDoc="0" locked="0" layoutInCell="1" allowOverlap="1" wp14:anchorId="4AE6D624" wp14:editId="1FF058B2">
            <wp:simplePos x="0" y="0"/>
            <wp:positionH relativeFrom="margin">
              <wp:align>right</wp:align>
            </wp:positionH>
            <wp:positionV relativeFrom="paragraph">
              <wp:posOffset>276225</wp:posOffset>
            </wp:positionV>
            <wp:extent cx="5943600" cy="30476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4767"/>
                    </a:xfrm>
                    <a:prstGeom prst="rect">
                      <a:avLst/>
                    </a:prstGeom>
                    <a:noFill/>
                  </pic:spPr>
                </pic:pic>
              </a:graphicData>
            </a:graphic>
          </wp:anchor>
        </w:drawing>
      </w:r>
      <w:r w:rsidR="00FB70A3" w:rsidRPr="00FB70A3">
        <w:rPr>
          <w:lang w:val="es-PR"/>
        </w:rPr>
        <w:br w:type="page"/>
      </w:r>
    </w:p>
    <w:p w14:paraId="11A8DA83" w14:textId="660C7386" w:rsidR="0022558C" w:rsidRDefault="005820ED" w:rsidP="0022558C">
      <w:pPr>
        <w:spacing w:after="160" w:line="259" w:lineRule="auto"/>
        <w:rPr>
          <w:rFonts w:asciiTheme="minorHAnsi" w:hAnsiTheme="minorHAnsi" w:cstheme="minorHAnsi"/>
          <w:b/>
          <w:bCs/>
          <w:caps/>
          <w:color w:val="4E8ABE" w:themeColor="accent1"/>
          <w:kern w:val="32"/>
          <w:sz w:val="36"/>
          <w:szCs w:val="36"/>
        </w:rPr>
      </w:pPr>
      <w:r w:rsidRPr="0022558C">
        <w:rPr>
          <w:rFonts w:asciiTheme="minorHAnsi" w:hAnsiTheme="minorHAnsi" w:cstheme="minorHAnsi"/>
          <w:b/>
          <w:bCs/>
          <w:caps/>
          <w:color w:val="4E8ABE" w:themeColor="accent1"/>
          <w:kern w:val="32"/>
          <w:sz w:val="36"/>
          <w:szCs w:val="36"/>
        </w:rPr>
        <w:lastRenderedPageBreak/>
        <w:t>1</w:t>
      </w:r>
      <w:r w:rsidR="0022558C">
        <w:rPr>
          <w:rFonts w:asciiTheme="minorHAnsi" w:hAnsiTheme="minorHAnsi" w:cstheme="minorHAnsi"/>
          <w:b/>
          <w:bCs/>
          <w:caps/>
          <w:color w:val="4E8ABE" w:themeColor="accent1"/>
          <w:kern w:val="32"/>
          <w:sz w:val="36"/>
          <w:szCs w:val="36"/>
        </w:rPr>
        <w:t>3</w:t>
      </w:r>
      <w:r w:rsidRPr="0022558C">
        <w:rPr>
          <w:rFonts w:asciiTheme="minorHAnsi" w:hAnsiTheme="minorHAnsi" w:cstheme="minorHAnsi"/>
          <w:b/>
          <w:bCs/>
          <w:caps/>
          <w:color w:val="4E8ABE" w:themeColor="accent1"/>
          <w:kern w:val="32"/>
          <w:sz w:val="36"/>
          <w:szCs w:val="36"/>
        </w:rPr>
        <w:t xml:space="preserve">.0   </w:t>
      </w:r>
      <w:r w:rsidR="001B4E53" w:rsidRPr="001B4E53">
        <w:rPr>
          <w:rFonts w:asciiTheme="minorHAnsi" w:hAnsiTheme="minorHAnsi" w:cstheme="minorHAnsi"/>
          <w:b/>
          <w:bCs/>
          <w:caps/>
          <w:color w:val="4E8ABE" w:themeColor="accent1"/>
          <w:kern w:val="32"/>
          <w:sz w:val="36"/>
          <w:szCs w:val="36"/>
          <w:lang w:val="es-PR"/>
        </w:rPr>
        <w:t>APENDIce</w:t>
      </w:r>
    </w:p>
    <w:p w14:paraId="1066EA25" w14:textId="4CC2635B" w:rsidR="005A3872" w:rsidRPr="0022558C" w:rsidRDefault="00F01A39" w:rsidP="0022558C">
      <w:pPr>
        <w:spacing w:after="160" w:line="259" w:lineRule="auto"/>
        <w:rPr>
          <w:rFonts w:asciiTheme="minorHAnsi" w:hAnsiTheme="minorHAnsi" w:cstheme="minorHAnsi"/>
          <w:b/>
          <w:bCs/>
          <w:caps/>
          <w:color w:val="4E8ABE" w:themeColor="accent1"/>
          <w:kern w:val="32"/>
          <w:sz w:val="36"/>
          <w:szCs w:val="36"/>
        </w:rPr>
      </w:pPr>
      <w:r>
        <w:rPr>
          <w:rFonts w:asciiTheme="minorHAnsi" w:hAnsiTheme="minorHAnsi" w:cstheme="minorHAnsi"/>
          <w:b/>
          <w:bCs/>
          <w:caps/>
          <w:noProof/>
          <w:color w:val="4E8ABE" w:themeColor="accent1"/>
          <w:kern w:val="32"/>
          <w:sz w:val="36"/>
          <w:szCs w:val="36"/>
        </w:rPr>
        <w:drawing>
          <wp:inline distT="0" distB="0" distL="0" distR="0" wp14:anchorId="24684FCA" wp14:editId="03A93AB2">
            <wp:extent cx="5944235" cy="7620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7620635"/>
                    </a:xfrm>
                    <a:prstGeom prst="rect">
                      <a:avLst/>
                    </a:prstGeom>
                    <a:noFill/>
                  </pic:spPr>
                </pic:pic>
              </a:graphicData>
            </a:graphic>
          </wp:inline>
        </w:drawing>
      </w:r>
    </w:p>
    <w:p w14:paraId="70B35843" w14:textId="37C84A98" w:rsidR="005A3872" w:rsidRPr="00CC3284" w:rsidRDefault="005A3872" w:rsidP="005A3872">
      <w:pPr>
        <w:pStyle w:val="Heading1"/>
        <w:numPr>
          <w:ilvl w:val="0"/>
          <w:numId w:val="0"/>
        </w:numPr>
        <w:ind w:left="1080"/>
      </w:pPr>
    </w:p>
    <w:p w14:paraId="6B319B53" w14:textId="19E28515" w:rsidR="005A3872" w:rsidRPr="00CC3284" w:rsidRDefault="00F01A39" w:rsidP="005A3872">
      <w:pPr>
        <w:pStyle w:val="Heading1"/>
        <w:numPr>
          <w:ilvl w:val="0"/>
          <w:numId w:val="0"/>
        </w:numPr>
        <w:ind w:left="1080"/>
      </w:pPr>
      <w:r w:rsidRPr="005A3872">
        <w:rPr>
          <w:noProof/>
        </w:rPr>
        <w:drawing>
          <wp:anchor distT="0" distB="0" distL="114300" distR="114300" simplePos="0" relativeHeight="251658240" behindDoc="0" locked="0" layoutInCell="1" allowOverlap="1" wp14:anchorId="403339D0" wp14:editId="221844A2">
            <wp:simplePos x="0" y="0"/>
            <wp:positionH relativeFrom="margin">
              <wp:align>right</wp:align>
            </wp:positionH>
            <wp:positionV relativeFrom="paragraph">
              <wp:posOffset>3810</wp:posOffset>
            </wp:positionV>
            <wp:extent cx="5943600" cy="762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26350"/>
                    </a:xfrm>
                    <a:prstGeom prst="rect">
                      <a:avLst/>
                    </a:prstGeom>
                    <a:noFill/>
                    <a:ln>
                      <a:noFill/>
                    </a:ln>
                  </pic:spPr>
                </pic:pic>
              </a:graphicData>
            </a:graphic>
          </wp:anchor>
        </w:drawing>
      </w:r>
    </w:p>
    <w:p w14:paraId="28DB31EA" w14:textId="1FEF9FDF" w:rsidR="005A3872" w:rsidRPr="00CC3284" w:rsidRDefault="005A3872" w:rsidP="005A3872">
      <w:pPr>
        <w:pStyle w:val="Heading1"/>
        <w:numPr>
          <w:ilvl w:val="0"/>
          <w:numId w:val="0"/>
        </w:numPr>
        <w:ind w:left="1080"/>
      </w:pPr>
    </w:p>
    <w:p w14:paraId="09BB2981" w14:textId="6F428343" w:rsidR="005A3872" w:rsidRPr="00CC3284" w:rsidRDefault="005A3872" w:rsidP="005A3872">
      <w:pPr>
        <w:pStyle w:val="Heading1"/>
        <w:numPr>
          <w:ilvl w:val="0"/>
          <w:numId w:val="0"/>
        </w:numPr>
        <w:ind w:left="1080"/>
      </w:pPr>
    </w:p>
    <w:p w14:paraId="220A92EA" w14:textId="70FD5E13" w:rsidR="005A3872" w:rsidRPr="00CC3284" w:rsidRDefault="005A3872" w:rsidP="005A3872">
      <w:pPr>
        <w:pStyle w:val="Heading1"/>
        <w:numPr>
          <w:ilvl w:val="0"/>
          <w:numId w:val="0"/>
        </w:numPr>
        <w:ind w:left="1080"/>
      </w:pPr>
    </w:p>
    <w:p w14:paraId="0A3AAA9E" w14:textId="232CADC4" w:rsidR="005A3872" w:rsidRPr="00CC3284" w:rsidRDefault="005A3872" w:rsidP="005A3872">
      <w:pPr>
        <w:pStyle w:val="Heading1"/>
        <w:numPr>
          <w:ilvl w:val="0"/>
          <w:numId w:val="0"/>
        </w:numPr>
        <w:ind w:left="1080"/>
      </w:pPr>
    </w:p>
    <w:p w14:paraId="0AEC006A" w14:textId="652C9BF4" w:rsidR="005A3872" w:rsidRPr="00CC3284" w:rsidRDefault="005A3872" w:rsidP="005A3872">
      <w:pPr>
        <w:pStyle w:val="Heading1"/>
        <w:numPr>
          <w:ilvl w:val="0"/>
          <w:numId w:val="0"/>
        </w:numPr>
        <w:ind w:left="1080"/>
      </w:pPr>
    </w:p>
    <w:p w14:paraId="25D39D2C" w14:textId="3BA56141" w:rsidR="00362181" w:rsidRPr="00CC3284" w:rsidRDefault="00362181">
      <w:pPr>
        <w:spacing w:after="160" w:line="259" w:lineRule="auto"/>
        <w:rPr>
          <w:rFonts w:ascii="Arial Bold" w:hAnsi="Arial Bold" w:cs="Arial"/>
          <w:b/>
          <w:bCs/>
          <w:caps/>
          <w:kern w:val="32"/>
          <w:sz w:val="22"/>
        </w:rPr>
      </w:pPr>
      <w:r w:rsidRPr="00CC3284">
        <w:br w:type="page"/>
      </w:r>
    </w:p>
    <w:p w14:paraId="541524D7" w14:textId="508037FD" w:rsidR="008E382D" w:rsidRDefault="008E382D" w:rsidP="00362181">
      <w:pPr>
        <w:pStyle w:val="Heading1"/>
        <w:numPr>
          <w:ilvl w:val="0"/>
          <w:numId w:val="0"/>
        </w:numPr>
        <w:spacing w:after="120"/>
        <w:ind w:left="1080" w:hanging="360"/>
        <w:rPr>
          <w:rFonts w:asciiTheme="minorHAnsi" w:hAnsiTheme="minorHAnsi" w:cstheme="minorHAnsi"/>
          <w:color w:val="4E8ABE" w:themeColor="accent1"/>
          <w:sz w:val="36"/>
          <w:szCs w:val="36"/>
        </w:rPr>
      </w:pPr>
      <w:bookmarkStart w:id="28" w:name="_Hlk35597274"/>
    </w:p>
    <w:p w14:paraId="33AF5014" w14:textId="636FD397" w:rsidR="00362181" w:rsidRDefault="00362181" w:rsidP="00362181">
      <w:pPr>
        <w:pStyle w:val="Heading1"/>
        <w:numPr>
          <w:ilvl w:val="0"/>
          <w:numId w:val="0"/>
        </w:numPr>
        <w:spacing w:after="120"/>
        <w:ind w:left="1080" w:hanging="360"/>
        <w:rPr>
          <w:rFonts w:asciiTheme="minorHAnsi" w:hAnsiTheme="minorHAnsi" w:cstheme="minorHAnsi"/>
          <w:color w:val="4E8ABE" w:themeColor="accent1"/>
          <w:sz w:val="36"/>
          <w:szCs w:val="36"/>
        </w:rPr>
      </w:pPr>
      <w:r>
        <w:rPr>
          <w:rFonts w:asciiTheme="minorHAnsi" w:hAnsiTheme="minorHAnsi" w:cstheme="minorHAnsi"/>
          <w:color w:val="4E8ABE" w:themeColor="accent1"/>
          <w:sz w:val="36"/>
          <w:szCs w:val="36"/>
        </w:rPr>
        <w:t>DISCLAIMER</w:t>
      </w:r>
    </w:p>
    <w:p w14:paraId="679FE26F" w14:textId="77777777" w:rsidR="00362181" w:rsidRDefault="00362181" w:rsidP="00362181"/>
    <w:p w14:paraId="7BBEADFD" w14:textId="653B3A2C" w:rsidR="00362181" w:rsidRPr="008E382D" w:rsidRDefault="00362181" w:rsidP="00362181">
      <w:pPr>
        <w:ind w:left="720"/>
        <w:rPr>
          <w:rFonts w:asciiTheme="minorHAnsi" w:hAnsiTheme="minorHAnsi" w:cs="Helvetica"/>
          <w:color w:val="333333"/>
          <w:lang w:val="en"/>
        </w:rPr>
      </w:pPr>
      <w:r w:rsidRPr="008E382D">
        <w:rPr>
          <w:rFonts w:asciiTheme="minorHAnsi" w:hAnsiTheme="minorHAnsi" w:cs="Helvetica"/>
          <w:color w:val="1F497D" w:themeColor="text2"/>
          <w:lang w:val="en"/>
        </w:rPr>
        <w:t xml:space="preserve">This material has been prepared for informational purposes only and was generated from information provided to </w:t>
      </w:r>
      <w:r w:rsidR="009577F3">
        <w:rPr>
          <w:rFonts w:asciiTheme="minorHAnsi" w:hAnsiTheme="minorHAnsi" w:cs="Helvetica"/>
          <w:color w:val="1F497D" w:themeColor="text2"/>
          <w:lang w:val="en"/>
        </w:rPr>
        <w:t>TRINITY COMPANIES</w:t>
      </w:r>
      <w:r w:rsidRPr="008E382D">
        <w:rPr>
          <w:rFonts w:asciiTheme="minorHAnsi" w:hAnsiTheme="minorHAnsi" w:cs="Helvetica"/>
          <w:color w:val="1F497D" w:themeColor="text2"/>
          <w:lang w:val="en"/>
        </w:rPr>
        <w:t xml:space="preserve"> from the client and/or third</w:t>
      </w:r>
      <w:r w:rsidR="008E382D">
        <w:rPr>
          <w:rFonts w:asciiTheme="minorHAnsi" w:hAnsiTheme="minorHAnsi" w:cs="Helvetica"/>
          <w:color w:val="1F497D" w:themeColor="text2"/>
          <w:lang w:val="en"/>
        </w:rPr>
        <w:t>-</w:t>
      </w:r>
      <w:r w:rsidRPr="008E382D">
        <w:rPr>
          <w:rFonts w:asciiTheme="minorHAnsi" w:hAnsiTheme="minorHAnsi" w:cs="Helvetica"/>
          <w:color w:val="1F497D" w:themeColor="text2"/>
          <w:lang w:val="en"/>
        </w:rPr>
        <w:t xml:space="preserve">party sources. Therefore, </w:t>
      </w:r>
      <w:r w:rsidR="009577F3">
        <w:rPr>
          <w:rFonts w:asciiTheme="minorHAnsi" w:hAnsiTheme="minorHAnsi" w:cs="Helvetica"/>
          <w:color w:val="1F497D" w:themeColor="text2"/>
          <w:lang w:val="en"/>
        </w:rPr>
        <w:t>TRINITY COMPANIES</w:t>
      </w:r>
      <w:r w:rsidRPr="008E382D">
        <w:rPr>
          <w:rFonts w:asciiTheme="minorHAnsi" w:hAnsiTheme="minorHAnsi" w:cs="Helvetica"/>
          <w:color w:val="1F497D" w:themeColor="text2"/>
          <w:lang w:val="en"/>
        </w:rPr>
        <w:t xml:space="preserve"> </w:t>
      </w:r>
      <w:proofErr w:type="gramStart"/>
      <w:r w:rsidRPr="008E382D">
        <w:rPr>
          <w:rFonts w:asciiTheme="minorHAnsi" w:hAnsiTheme="minorHAnsi" w:cs="Helvetica"/>
          <w:color w:val="1F497D" w:themeColor="text2"/>
          <w:lang w:val="en"/>
        </w:rPr>
        <w:t>makes</w:t>
      </w:r>
      <w:proofErr w:type="gramEnd"/>
      <w:r w:rsidRPr="008E382D">
        <w:rPr>
          <w:rFonts w:asciiTheme="minorHAnsi" w:hAnsiTheme="minorHAnsi" w:cs="Helvetica"/>
          <w:color w:val="1F497D" w:themeColor="text2"/>
          <w:lang w:val="en"/>
        </w:rPr>
        <w:t xml:space="preserve"> no warranty or representation(s) as to the accuracy or appropriateness of the data and/or the analysis herein.  This information is not intended to provide and should not be relied on for tax, legal</w:t>
      </w:r>
      <w:r w:rsidR="008E382D">
        <w:rPr>
          <w:rFonts w:asciiTheme="minorHAnsi" w:hAnsiTheme="minorHAnsi" w:cs="Helvetica"/>
          <w:color w:val="1F497D" w:themeColor="text2"/>
          <w:lang w:val="en"/>
        </w:rPr>
        <w:t>,</w:t>
      </w:r>
      <w:r w:rsidRPr="008E382D">
        <w:rPr>
          <w:rFonts w:asciiTheme="minorHAnsi" w:hAnsiTheme="minorHAnsi" w:cs="Helvetica"/>
          <w:color w:val="1F497D" w:themeColor="text2"/>
          <w:lang w:val="en"/>
        </w:rPr>
        <w:t xml:space="preserve"> or accounting advice. You should consult your tax, legal</w:t>
      </w:r>
      <w:r w:rsidR="008E382D">
        <w:rPr>
          <w:rFonts w:asciiTheme="minorHAnsi" w:hAnsiTheme="minorHAnsi" w:cs="Helvetica"/>
          <w:color w:val="1F497D" w:themeColor="text2"/>
          <w:lang w:val="en"/>
        </w:rPr>
        <w:t>,</w:t>
      </w:r>
      <w:r w:rsidRPr="008E382D">
        <w:rPr>
          <w:rFonts w:asciiTheme="minorHAnsi" w:hAnsiTheme="minorHAnsi" w:cs="Helvetica"/>
          <w:color w:val="1F497D" w:themeColor="text2"/>
          <w:lang w:val="en"/>
        </w:rPr>
        <w:t xml:space="preserve"> and accounting advisors for those services</w:t>
      </w:r>
      <w:r w:rsidRPr="008E382D">
        <w:rPr>
          <w:rFonts w:asciiTheme="minorHAnsi" w:hAnsiTheme="minorHAnsi" w:cs="Helvetica"/>
          <w:color w:val="333333"/>
          <w:lang w:val="en"/>
        </w:rPr>
        <w:t xml:space="preserve">. </w:t>
      </w:r>
    </w:p>
    <w:bookmarkEnd w:id="28"/>
    <w:p w14:paraId="5D25B1CD" w14:textId="77777777" w:rsidR="00362181" w:rsidRPr="008E382D" w:rsidRDefault="00362181" w:rsidP="00362181">
      <w:pPr>
        <w:rPr>
          <w:rFonts w:asciiTheme="minorHAnsi" w:hAnsiTheme="minorHAnsi"/>
        </w:rPr>
      </w:pPr>
    </w:p>
    <w:p w14:paraId="0A22FF16" w14:textId="77777777" w:rsidR="00362181" w:rsidRPr="00CC3284" w:rsidRDefault="00362181" w:rsidP="00362181">
      <w:pPr>
        <w:pStyle w:val="Heading1"/>
        <w:numPr>
          <w:ilvl w:val="0"/>
          <w:numId w:val="0"/>
        </w:numPr>
        <w:ind w:left="1080"/>
      </w:pPr>
    </w:p>
    <w:p w14:paraId="5290CCBC" w14:textId="77777777" w:rsidR="00773125" w:rsidRPr="00CC3284" w:rsidRDefault="00773125" w:rsidP="005A3872">
      <w:pPr>
        <w:pStyle w:val="Heading1"/>
        <w:numPr>
          <w:ilvl w:val="0"/>
          <w:numId w:val="0"/>
        </w:numPr>
        <w:ind w:left="1080"/>
      </w:pPr>
    </w:p>
    <w:sectPr w:rsidR="00773125" w:rsidRPr="00CC3284" w:rsidSect="00E17815">
      <w:headerReference w:type="default" r:id="rId33"/>
      <w:footerReference w:type="even" r:id="rId34"/>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48663" w14:textId="77777777" w:rsidR="00876A55" w:rsidRDefault="00876A55" w:rsidP="00A32A10">
      <w:r>
        <w:separator/>
      </w:r>
    </w:p>
  </w:endnote>
  <w:endnote w:type="continuationSeparator" w:id="0">
    <w:p w14:paraId="4260004A" w14:textId="77777777" w:rsidR="00876A55" w:rsidRDefault="00876A55" w:rsidP="00A3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illa Slab Light">
    <w:altName w:val="Calibri"/>
    <w:charset w:val="4D"/>
    <w:family w:val="auto"/>
    <w:pitch w:val="variable"/>
    <w:sig w:usb0="00000001" w:usb1="5001E47B" w:usb2="00000000" w:usb3="00000000" w:csb0="0000009B"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5B2A" w14:textId="37422A83" w:rsidR="00A32A10" w:rsidRPr="007574C2" w:rsidRDefault="00E17815" w:rsidP="00E17815">
    <w:pPr>
      <w:pStyle w:val="Footer"/>
      <w:tabs>
        <w:tab w:val="center" w:pos="4680"/>
        <w:tab w:val="left" w:pos="6900"/>
      </w:tabs>
      <w:rPr>
        <w:rFonts w:asciiTheme="minorHAnsi" w:hAnsiTheme="minorHAnsi"/>
        <w:caps/>
        <w:noProof/>
        <w:sz w:val="22"/>
        <w:szCs w:val="22"/>
      </w:rPr>
    </w:pPr>
    <w:r>
      <w:rPr>
        <w:rFonts w:asciiTheme="minorHAnsi" w:hAnsiTheme="minorHAnsi"/>
        <w:caps/>
        <w:sz w:val="22"/>
        <w:szCs w:val="22"/>
      </w:rPr>
      <w:tab/>
    </w:r>
    <w:r>
      <w:rPr>
        <w:rFonts w:asciiTheme="minorHAnsi" w:hAnsiTheme="minorHAnsi"/>
        <w:caps/>
        <w:sz w:val="22"/>
        <w:szCs w:val="22"/>
      </w:rPr>
      <w:tab/>
    </w:r>
    <w:r w:rsidR="00A32A10" w:rsidRPr="007574C2">
      <w:rPr>
        <w:rFonts w:asciiTheme="minorHAnsi" w:hAnsiTheme="minorHAnsi"/>
        <w:caps/>
        <w:sz w:val="22"/>
        <w:szCs w:val="22"/>
      </w:rPr>
      <w:fldChar w:fldCharType="begin"/>
    </w:r>
    <w:r w:rsidR="00A32A10" w:rsidRPr="007574C2">
      <w:rPr>
        <w:rFonts w:asciiTheme="minorHAnsi" w:hAnsiTheme="minorHAnsi"/>
        <w:caps/>
        <w:sz w:val="22"/>
        <w:szCs w:val="22"/>
      </w:rPr>
      <w:instrText xml:space="preserve"> PAGE   \* MERGEFORMAT </w:instrText>
    </w:r>
    <w:r w:rsidR="00A32A10" w:rsidRPr="007574C2">
      <w:rPr>
        <w:rFonts w:asciiTheme="minorHAnsi" w:hAnsiTheme="minorHAnsi"/>
        <w:caps/>
        <w:sz w:val="22"/>
        <w:szCs w:val="22"/>
      </w:rPr>
      <w:fldChar w:fldCharType="separate"/>
    </w:r>
    <w:r w:rsidR="00A32A10" w:rsidRPr="007574C2">
      <w:rPr>
        <w:rFonts w:asciiTheme="minorHAnsi" w:hAnsiTheme="minorHAnsi"/>
        <w:caps/>
        <w:noProof/>
        <w:sz w:val="22"/>
        <w:szCs w:val="22"/>
      </w:rPr>
      <w:t>2</w:t>
    </w:r>
    <w:r w:rsidR="00A32A10" w:rsidRPr="007574C2">
      <w:rPr>
        <w:rFonts w:asciiTheme="minorHAnsi" w:hAnsiTheme="minorHAnsi"/>
        <w:caps/>
        <w:noProof/>
        <w:sz w:val="22"/>
        <w:szCs w:val="22"/>
      </w:rPr>
      <w:fldChar w:fldCharType="end"/>
    </w:r>
    <w:r>
      <w:rPr>
        <w:rFonts w:asciiTheme="minorHAnsi" w:hAnsiTheme="minorHAnsi"/>
        <w:caps/>
        <w:noProof/>
        <w:sz w:val="22"/>
        <w:szCs w:val="22"/>
      </w:rPr>
      <w:tab/>
    </w:r>
  </w:p>
  <w:p w14:paraId="2545196D" w14:textId="77777777" w:rsidR="0058415A" w:rsidRPr="00337E18" w:rsidRDefault="00876A55" w:rsidP="00337E18">
    <w:pPr>
      <w:pStyle w:val="Footer"/>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ECDF" w14:textId="14918569" w:rsidR="00E17815" w:rsidRDefault="00E17815" w:rsidP="00E17815">
    <w:pPr>
      <w:pStyle w:val="Footer"/>
      <w:jc w:val="center"/>
      <w:rPr>
        <w:rFonts w:asciiTheme="minorHAnsi" w:hAnsiTheme="minorHAnsi"/>
        <w:caps/>
        <w:noProof/>
        <w:sz w:val="22"/>
        <w:szCs w:val="22"/>
      </w:rPr>
    </w:pPr>
    <w:r w:rsidRPr="007574C2">
      <w:rPr>
        <w:rFonts w:asciiTheme="minorHAnsi" w:hAnsiTheme="minorHAnsi"/>
        <w:caps/>
        <w:sz w:val="22"/>
        <w:szCs w:val="22"/>
      </w:rPr>
      <w:fldChar w:fldCharType="begin"/>
    </w:r>
    <w:r w:rsidRPr="007574C2">
      <w:rPr>
        <w:rFonts w:asciiTheme="minorHAnsi" w:hAnsiTheme="minorHAnsi"/>
        <w:caps/>
        <w:sz w:val="22"/>
        <w:szCs w:val="22"/>
      </w:rPr>
      <w:instrText xml:space="preserve"> PAGE   \* MERGEFORMAT </w:instrText>
    </w:r>
    <w:r w:rsidRPr="007574C2">
      <w:rPr>
        <w:rFonts w:asciiTheme="minorHAnsi" w:hAnsiTheme="minorHAnsi"/>
        <w:caps/>
        <w:sz w:val="22"/>
        <w:szCs w:val="22"/>
      </w:rPr>
      <w:fldChar w:fldCharType="separate"/>
    </w:r>
    <w:r>
      <w:rPr>
        <w:rFonts w:asciiTheme="minorHAnsi" w:hAnsiTheme="minorHAnsi"/>
        <w:caps/>
        <w:sz w:val="22"/>
        <w:szCs w:val="22"/>
      </w:rPr>
      <w:t>13</w:t>
    </w:r>
    <w:r w:rsidRPr="007574C2">
      <w:rPr>
        <w:rFonts w:asciiTheme="minorHAnsi" w:hAnsiTheme="minorHAnsi"/>
        <w:caps/>
        <w:noProof/>
        <w:sz w:val="22"/>
        <w:szCs w:val="22"/>
      </w:rPr>
      <w:fldChar w:fldCharType="end"/>
    </w:r>
  </w:p>
  <w:p w14:paraId="2DB7C485" w14:textId="77777777" w:rsidR="00E17815" w:rsidRDefault="00E17815" w:rsidP="00E178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9CEF3" w14:textId="77777777" w:rsidR="00876A55" w:rsidRDefault="00876A55" w:rsidP="00A32A10">
      <w:r>
        <w:separator/>
      </w:r>
    </w:p>
  </w:footnote>
  <w:footnote w:type="continuationSeparator" w:id="0">
    <w:p w14:paraId="329B1A92" w14:textId="77777777" w:rsidR="00876A55" w:rsidRDefault="00876A55" w:rsidP="00A32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FACC" w14:textId="77777777" w:rsidR="00E17815" w:rsidRDefault="00E17815" w:rsidP="00E17815">
    <w:pPr>
      <w:pStyle w:val="Header"/>
      <w:jc w:val="right"/>
      <w:rPr>
        <w:rFonts w:ascii="Univers LT Std 47 Cn Lt" w:hAnsi="Univers LT Std 47 Cn Lt" w:cstheme="minorHAnsi"/>
        <w:b/>
        <w:bCs/>
        <w:color w:val="003468" w:themeColor="accent2"/>
        <w:sz w:val="26"/>
        <w:szCs w:val="26"/>
      </w:rPr>
    </w:pPr>
  </w:p>
  <w:p w14:paraId="40B545E9" w14:textId="3AB1B137" w:rsidR="00E17815" w:rsidRDefault="00E17815" w:rsidP="00E17815">
    <w:pPr>
      <w:pStyle w:val="Header"/>
      <w:jc w:val="right"/>
      <w:rPr>
        <w:rFonts w:ascii="Univers LT Std 47 Cn Lt" w:hAnsi="Univers LT Std 47 Cn Lt" w:cstheme="minorHAnsi"/>
        <w:b/>
        <w:bCs/>
        <w:color w:val="003468" w:themeColor="accent2"/>
        <w:sz w:val="26"/>
        <w:szCs w:val="26"/>
      </w:rPr>
    </w:pPr>
  </w:p>
  <w:p w14:paraId="687AC649" w14:textId="7C754506" w:rsidR="00E17815" w:rsidRPr="00E17815" w:rsidRDefault="00E17815" w:rsidP="00E17815">
    <w:pPr>
      <w:pStyle w:val="Header"/>
      <w:spacing w:before="120"/>
      <w:jc w:val="right"/>
      <w:rPr>
        <w:rFonts w:ascii="Univers LT Std 47 Cn Lt" w:hAnsi="Univers LT Std 47 Cn Lt" w:cstheme="minorHAnsi"/>
        <w:b/>
        <w:bCs/>
        <w:sz w:val="26"/>
        <w:szCs w:val="26"/>
      </w:rPr>
    </w:pPr>
    <w:r w:rsidRPr="00E17815">
      <w:rPr>
        <w:rFonts w:ascii="Univers LT Std 47 Cn Lt" w:hAnsi="Univers LT Std 47 Cn Lt" w:cstheme="minorHAnsi"/>
        <w:b/>
        <w:bCs/>
        <w:noProof/>
        <w:color w:val="003468" w:themeColor="accent2"/>
        <w:sz w:val="26"/>
        <w:szCs w:val="26"/>
      </w:rPr>
      <mc:AlternateContent>
        <mc:Choice Requires="wps">
          <w:drawing>
            <wp:anchor distT="0" distB="0" distL="114300" distR="114300" simplePos="0" relativeHeight="251665408" behindDoc="0" locked="0" layoutInCell="1" allowOverlap="1" wp14:anchorId="266580EE" wp14:editId="60D0D890">
              <wp:simplePos x="0" y="0"/>
              <wp:positionH relativeFrom="margin">
                <wp:posOffset>38100</wp:posOffset>
              </wp:positionH>
              <wp:positionV relativeFrom="paragraph">
                <wp:posOffset>361950</wp:posOffset>
              </wp:positionV>
              <wp:extent cx="5934710" cy="122555"/>
              <wp:effectExtent l="0" t="0" r="27940" b="10795"/>
              <wp:wrapSquare wrapText="bothSides"/>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F3A9E8A" id="Rectangle 8" o:spid="_x0000_s1026" style="position:absolute;margin-left:3pt;margin-top:28.5pt;width:467.3pt;height: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jWIg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" fillcolor="#003468" strokecolor="#003468">
              <w10:wrap type="square" anchorx="margin"/>
            </v:rect>
          </w:pict>
        </mc:Fallback>
      </mc:AlternateContent>
    </w:r>
    <w:r w:rsidR="009577F3">
      <w:rPr>
        <w:rFonts w:ascii="Univers LT Std 47 Cn Lt" w:hAnsi="Univers LT Std 47 Cn Lt" w:cstheme="minorHAnsi"/>
        <w:b/>
        <w:bCs/>
        <w:color w:val="003468" w:themeColor="accent2"/>
        <w:sz w:val="26"/>
        <w:szCs w:val="26"/>
      </w:rPr>
      <w:t>Abril 20</w:t>
    </w:r>
    <w:r w:rsidRPr="00E17815">
      <w:rPr>
        <w:rFonts w:ascii="Univers LT Std 47 Cn Lt" w:hAnsi="Univers LT Std 47 Cn Lt" w:cstheme="minorHAnsi"/>
        <w:b/>
        <w:bCs/>
        <w:color w:val="003468" w:themeColor="accent2"/>
        <w:sz w:val="26"/>
        <w:szCs w:val="26"/>
      </w:rPr>
      <w:t>,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3331" w14:textId="04D14B59" w:rsidR="007574C2" w:rsidRPr="009577F3" w:rsidRDefault="007574C2" w:rsidP="007574C2">
    <w:pPr>
      <w:spacing w:before="120" w:after="120"/>
      <w:rPr>
        <w:rFonts w:asciiTheme="minorHAnsi" w:hAnsiTheme="minorHAnsi" w:cstheme="minorHAnsi"/>
        <w:b/>
        <w:bCs/>
        <w:color w:val="003468" w:themeColor="accent2"/>
        <w:sz w:val="36"/>
        <w:szCs w:val="36"/>
        <w:lang w:val="es-PR"/>
      </w:rPr>
    </w:pPr>
    <w:r w:rsidRPr="009577F3">
      <w:rPr>
        <w:rFonts w:asciiTheme="minorHAnsi" w:hAnsiTheme="minorHAnsi" w:cstheme="minorHAnsi"/>
        <w:b/>
        <w:bCs/>
        <w:noProof/>
        <w:color w:val="003468" w:themeColor="accent2"/>
        <w:sz w:val="40"/>
        <w:szCs w:val="40"/>
      </w:rPr>
      <w:drawing>
        <wp:anchor distT="0" distB="0" distL="114300" distR="114300" simplePos="0" relativeHeight="251659264" behindDoc="0" locked="0" layoutInCell="1" allowOverlap="1" wp14:anchorId="7F127B54" wp14:editId="12C70FC4">
          <wp:simplePos x="0" y="0"/>
          <wp:positionH relativeFrom="margin">
            <wp:posOffset>29845</wp:posOffset>
          </wp:positionH>
          <wp:positionV relativeFrom="paragraph">
            <wp:posOffset>85725</wp:posOffset>
          </wp:positionV>
          <wp:extent cx="509905" cy="558165"/>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9905" cy="558165"/>
                  </a:xfrm>
                  <a:prstGeom prst="rect">
                    <a:avLst/>
                  </a:prstGeom>
                  <a:noFill/>
                </pic:spPr>
              </pic:pic>
            </a:graphicData>
          </a:graphic>
          <wp14:sizeRelH relativeFrom="page">
            <wp14:pctWidth>0</wp14:pctWidth>
          </wp14:sizeRelH>
          <wp14:sizeRelV relativeFrom="page">
            <wp14:pctHeight>0</wp14:pctHeight>
          </wp14:sizeRelV>
        </wp:anchor>
      </w:drawing>
    </w:r>
    <w:r w:rsidRPr="009577F3">
      <w:rPr>
        <w:rFonts w:asciiTheme="minorHAnsi" w:hAnsiTheme="minorHAnsi" w:cstheme="minorHAnsi"/>
        <w:b/>
        <w:bCs/>
        <w:color w:val="003468" w:themeColor="accent2"/>
        <w:sz w:val="40"/>
        <w:szCs w:val="40"/>
        <w:lang w:val="es-PR"/>
      </w:rPr>
      <w:t>[</w:t>
    </w:r>
    <w:r w:rsidR="00E81413">
      <w:rPr>
        <w:rFonts w:asciiTheme="minorHAnsi" w:hAnsiTheme="minorHAnsi" w:cstheme="minorHAnsi"/>
        <w:b/>
        <w:bCs/>
        <w:color w:val="003468" w:themeColor="accent2"/>
        <w:sz w:val="40"/>
        <w:szCs w:val="40"/>
        <w:lang w:val="es-PR"/>
      </w:rPr>
      <w:t>N</w:t>
    </w:r>
    <w:r w:rsidR="00E81413" w:rsidRPr="00E81413">
      <w:rPr>
        <w:rFonts w:asciiTheme="minorHAnsi" w:hAnsiTheme="minorHAnsi" w:cstheme="minorHAnsi"/>
        <w:b/>
        <w:bCs/>
        <w:color w:val="003468" w:themeColor="accent2"/>
        <w:sz w:val="40"/>
        <w:szCs w:val="40"/>
        <w:lang w:val="es-PR"/>
      </w:rPr>
      <w:t xml:space="preserve">ombre de la </w:t>
    </w:r>
    <w:r w:rsidR="00E81413">
      <w:rPr>
        <w:rFonts w:asciiTheme="minorHAnsi" w:hAnsiTheme="minorHAnsi" w:cstheme="minorHAnsi"/>
        <w:b/>
        <w:bCs/>
        <w:color w:val="003468" w:themeColor="accent2"/>
        <w:sz w:val="40"/>
        <w:szCs w:val="40"/>
        <w:lang w:val="es-PR"/>
      </w:rPr>
      <w:t>C</w:t>
    </w:r>
    <w:r w:rsidR="00E81413" w:rsidRPr="00E81413">
      <w:rPr>
        <w:rFonts w:asciiTheme="minorHAnsi" w:hAnsiTheme="minorHAnsi" w:cstheme="minorHAnsi"/>
        <w:b/>
        <w:bCs/>
        <w:color w:val="003468" w:themeColor="accent2"/>
        <w:sz w:val="40"/>
        <w:szCs w:val="40"/>
        <w:lang w:val="es-PR"/>
      </w:rPr>
      <w:t>ompañía</w:t>
    </w:r>
    <w:r w:rsidRPr="009577F3">
      <w:rPr>
        <w:rFonts w:asciiTheme="minorHAnsi" w:hAnsiTheme="minorHAnsi" w:cstheme="minorHAnsi"/>
        <w:b/>
        <w:bCs/>
        <w:color w:val="003468" w:themeColor="accent2"/>
        <w:sz w:val="40"/>
        <w:szCs w:val="40"/>
        <w:lang w:val="es-PR"/>
      </w:rPr>
      <w:t>]</w:t>
    </w:r>
  </w:p>
  <w:p w14:paraId="5EBDA724" w14:textId="32BC3EE9" w:rsidR="0058415A" w:rsidRPr="00860D2D" w:rsidRDefault="007574C2" w:rsidP="007574C2">
    <w:pPr>
      <w:spacing w:before="120" w:after="120"/>
      <w:rPr>
        <w:rFonts w:asciiTheme="minorHAnsi" w:hAnsiTheme="minorHAnsi"/>
        <w:b/>
        <w:bCs/>
        <w:color w:val="003468" w:themeColor="accent2"/>
        <w:sz w:val="26"/>
        <w:szCs w:val="26"/>
        <w:lang w:val="es-PR"/>
      </w:rPr>
    </w:pPr>
    <w:r w:rsidRPr="007574C2">
      <w:rPr>
        <w:rFonts w:asciiTheme="minorHAnsi" w:hAnsiTheme="minorHAnsi" w:cstheme="minorHAnsi"/>
        <w:b/>
        <w:bCs/>
        <w:noProof/>
        <w:color w:val="003468" w:themeColor="accent2"/>
        <w:sz w:val="26"/>
        <w:szCs w:val="26"/>
      </w:rPr>
      <mc:AlternateContent>
        <mc:Choice Requires="wps">
          <w:drawing>
            <wp:anchor distT="0" distB="0" distL="114300" distR="114300" simplePos="0" relativeHeight="251660288" behindDoc="0" locked="0" layoutInCell="1" allowOverlap="1" wp14:anchorId="6D040CDE" wp14:editId="2AFCFAD7">
              <wp:simplePos x="0" y="0"/>
              <wp:positionH relativeFrom="margin">
                <wp:align>right</wp:align>
              </wp:positionH>
              <wp:positionV relativeFrom="paragraph">
                <wp:posOffset>286385</wp:posOffset>
              </wp:positionV>
              <wp:extent cx="5934710" cy="122555"/>
              <wp:effectExtent l="0" t="0" r="27940" b="10795"/>
              <wp:wrapSquare wrapText="bothSides"/>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351C34C" id="Rectangle 8" o:spid="_x0000_s1026" style="position:absolute;margin-left:416.1pt;margin-top:22.55pt;width:467.3pt;height:9.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GGj/js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860D2D" w:rsidRPr="00860D2D">
      <w:rPr>
        <w:rFonts w:asciiTheme="minorHAnsi" w:hAnsiTheme="minorHAnsi" w:cstheme="minorHAnsi"/>
        <w:b/>
        <w:bCs/>
        <w:noProof/>
        <w:color w:val="003468" w:themeColor="accent2"/>
        <w:sz w:val="26"/>
        <w:szCs w:val="26"/>
        <w:lang w:val="es-PR"/>
      </w:rPr>
      <w:t xml:space="preserve"> PROGRAMA DE CORONAVIRUS PARA LUGAR DE TRABAJO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DEDE" w14:textId="09CA8D45" w:rsidR="00E17815" w:rsidRPr="009577F3" w:rsidRDefault="00E17815" w:rsidP="007574C2">
    <w:pPr>
      <w:spacing w:before="120" w:after="120"/>
      <w:rPr>
        <w:rFonts w:asciiTheme="minorHAnsi" w:hAnsiTheme="minorHAnsi" w:cstheme="minorHAnsi"/>
        <w:b/>
        <w:bCs/>
        <w:color w:val="003468" w:themeColor="accent2"/>
        <w:sz w:val="36"/>
        <w:szCs w:val="36"/>
        <w:lang w:val="es-PR"/>
      </w:rPr>
    </w:pPr>
    <w:r w:rsidRPr="009577F3">
      <w:rPr>
        <w:rFonts w:asciiTheme="minorHAnsi" w:hAnsiTheme="minorHAnsi" w:cstheme="minorHAnsi"/>
        <w:b/>
        <w:bCs/>
        <w:noProof/>
        <w:color w:val="003468" w:themeColor="accent2"/>
        <w:sz w:val="40"/>
        <w:szCs w:val="40"/>
      </w:rPr>
      <w:drawing>
        <wp:anchor distT="0" distB="0" distL="114300" distR="114300" simplePos="0" relativeHeight="251662336" behindDoc="0" locked="0" layoutInCell="1" allowOverlap="1" wp14:anchorId="5793AC64" wp14:editId="2771C607">
          <wp:simplePos x="0" y="0"/>
          <wp:positionH relativeFrom="margin">
            <wp:posOffset>29845</wp:posOffset>
          </wp:positionH>
          <wp:positionV relativeFrom="paragraph">
            <wp:posOffset>85725</wp:posOffset>
          </wp:positionV>
          <wp:extent cx="509905" cy="558165"/>
          <wp:effectExtent l="0" t="0" r="444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9905" cy="558165"/>
                  </a:xfrm>
                  <a:prstGeom prst="rect">
                    <a:avLst/>
                  </a:prstGeom>
                  <a:noFill/>
                </pic:spPr>
              </pic:pic>
            </a:graphicData>
          </a:graphic>
          <wp14:sizeRelH relativeFrom="page">
            <wp14:pctWidth>0</wp14:pctWidth>
          </wp14:sizeRelH>
          <wp14:sizeRelV relativeFrom="page">
            <wp14:pctHeight>0</wp14:pctHeight>
          </wp14:sizeRelV>
        </wp:anchor>
      </w:drawing>
    </w:r>
    <w:r w:rsidRPr="009577F3">
      <w:rPr>
        <w:rFonts w:asciiTheme="minorHAnsi" w:hAnsiTheme="minorHAnsi" w:cstheme="minorHAnsi"/>
        <w:b/>
        <w:bCs/>
        <w:color w:val="003468" w:themeColor="accent2"/>
        <w:sz w:val="40"/>
        <w:szCs w:val="40"/>
        <w:lang w:val="es-PR"/>
      </w:rPr>
      <w:t>[</w:t>
    </w:r>
    <w:r w:rsidR="00E81413">
      <w:rPr>
        <w:rFonts w:asciiTheme="minorHAnsi" w:hAnsiTheme="minorHAnsi" w:cstheme="minorHAnsi"/>
        <w:b/>
        <w:bCs/>
        <w:color w:val="003468" w:themeColor="accent2"/>
        <w:sz w:val="40"/>
        <w:szCs w:val="40"/>
        <w:lang w:val="es-PR"/>
      </w:rPr>
      <w:t>N</w:t>
    </w:r>
    <w:r w:rsidR="00E81413" w:rsidRPr="00E81413">
      <w:rPr>
        <w:rFonts w:asciiTheme="minorHAnsi" w:hAnsiTheme="minorHAnsi" w:cstheme="minorHAnsi"/>
        <w:b/>
        <w:bCs/>
        <w:color w:val="003468" w:themeColor="accent2"/>
        <w:sz w:val="40"/>
        <w:szCs w:val="40"/>
        <w:lang w:val="es-PR"/>
      </w:rPr>
      <w:t xml:space="preserve">ombre de la </w:t>
    </w:r>
    <w:r w:rsidR="00E81413">
      <w:rPr>
        <w:rFonts w:asciiTheme="minorHAnsi" w:hAnsiTheme="minorHAnsi" w:cstheme="minorHAnsi"/>
        <w:b/>
        <w:bCs/>
        <w:color w:val="003468" w:themeColor="accent2"/>
        <w:sz w:val="40"/>
        <w:szCs w:val="40"/>
        <w:lang w:val="es-PR"/>
      </w:rPr>
      <w:t>C</w:t>
    </w:r>
    <w:r w:rsidR="00E81413" w:rsidRPr="00E81413">
      <w:rPr>
        <w:rFonts w:asciiTheme="minorHAnsi" w:hAnsiTheme="minorHAnsi" w:cstheme="minorHAnsi"/>
        <w:b/>
        <w:bCs/>
        <w:color w:val="003468" w:themeColor="accent2"/>
        <w:sz w:val="40"/>
        <w:szCs w:val="40"/>
        <w:lang w:val="es-PR"/>
      </w:rPr>
      <w:t>ompañía</w:t>
    </w:r>
    <w:r w:rsidRPr="009577F3">
      <w:rPr>
        <w:rFonts w:asciiTheme="minorHAnsi" w:hAnsiTheme="minorHAnsi" w:cstheme="minorHAnsi"/>
        <w:b/>
        <w:bCs/>
        <w:color w:val="003468" w:themeColor="accent2"/>
        <w:sz w:val="40"/>
        <w:szCs w:val="40"/>
        <w:lang w:val="es-PR"/>
      </w:rPr>
      <w:t>]</w:t>
    </w:r>
  </w:p>
  <w:p w14:paraId="0BDDD07B" w14:textId="7AAE3691" w:rsidR="00E17815" w:rsidRPr="005A26E4" w:rsidRDefault="00E17815" w:rsidP="007574C2">
    <w:pPr>
      <w:spacing w:before="120" w:after="120"/>
      <w:rPr>
        <w:rFonts w:asciiTheme="minorHAnsi" w:hAnsiTheme="minorHAnsi"/>
        <w:b/>
        <w:bCs/>
        <w:color w:val="003468" w:themeColor="accent2"/>
        <w:sz w:val="26"/>
        <w:szCs w:val="26"/>
        <w:lang w:val="es-PR"/>
      </w:rPr>
    </w:pPr>
    <w:r w:rsidRPr="007574C2">
      <w:rPr>
        <w:rFonts w:asciiTheme="minorHAnsi" w:hAnsiTheme="minorHAnsi" w:cstheme="minorHAnsi"/>
        <w:b/>
        <w:bCs/>
        <w:noProof/>
        <w:color w:val="003468" w:themeColor="accent2"/>
        <w:sz w:val="26"/>
        <w:szCs w:val="26"/>
      </w:rPr>
      <mc:AlternateContent>
        <mc:Choice Requires="wps">
          <w:drawing>
            <wp:anchor distT="0" distB="0" distL="114300" distR="114300" simplePos="0" relativeHeight="251663360" behindDoc="0" locked="0" layoutInCell="1" allowOverlap="1" wp14:anchorId="31BCDA7C" wp14:editId="35169ECA">
              <wp:simplePos x="0" y="0"/>
              <wp:positionH relativeFrom="margin">
                <wp:align>right</wp:align>
              </wp:positionH>
              <wp:positionV relativeFrom="paragraph">
                <wp:posOffset>286385</wp:posOffset>
              </wp:positionV>
              <wp:extent cx="5934710" cy="122555"/>
              <wp:effectExtent l="0" t="0" r="27940" b="10795"/>
              <wp:wrapSquare wrapText="bothSides"/>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5AB259B" id="Rectangle 8" o:spid="_x0000_s1026" style="position:absolute;margin-left:416.1pt;margin-top:22.55pt;width:467.3pt;height: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npIQ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BWv2ek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5A26E4" w:rsidRPr="005A26E4">
      <w:rPr>
        <w:lang w:val="es-PR"/>
      </w:rPr>
      <w:t xml:space="preserve"> </w:t>
    </w:r>
    <w:bookmarkStart w:id="29" w:name="_Hlk36123610"/>
    <w:r w:rsidR="005A26E4" w:rsidRPr="005A26E4">
      <w:rPr>
        <w:rFonts w:asciiTheme="minorHAnsi" w:hAnsiTheme="minorHAnsi" w:cstheme="minorHAnsi"/>
        <w:b/>
        <w:bCs/>
        <w:noProof/>
        <w:color w:val="003468" w:themeColor="accent2"/>
        <w:sz w:val="26"/>
        <w:szCs w:val="26"/>
        <w:lang w:val="es-PR"/>
      </w:rPr>
      <w:t>PROGRAMA DE CORONAVIRUS PARA LUGAR DE TRABAJO</w:t>
    </w:r>
    <w:bookmarkEnd w:id="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7585C"/>
    <w:multiLevelType w:val="hybridMultilevel"/>
    <w:tmpl w:val="B1CA49E4"/>
    <w:lvl w:ilvl="0" w:tplc="FD16BDFA">
      <w:start w:val="1"/>
      <w:numFmt w:val="bullet"/>
      <w:lvlText w:val=""/>
      <w:lvlJc w:val="left"/>
      <w:pPr>
        <w:ind w:left="360" w:hanging="360"/>
      </w:pPr>
      <w:rPr>
        <w:rFonts w:ascii="Symbol" w:hAnsi="Symbol" w:hint="default"/>
        <w:color w:val="3333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517E3B"/>
    <w:multiLevelType w:val="multilevel"/>
    <w:tmpl w:val="E062A084"/>
    <w:lvl w:ilvl="0">
      <w:numFmt w:val="bullet"/>
      <w:lvlText w:val="n"/>
      <w:lvlJc w:val="left"/>
      <w:pPr>
        <w:tabs>
          <w:tab w:val="left" w:pos="360"/>
        </w:tabs>
      </w:pPr>
      <w:rPr>
        <w:rFonts w:ascii="Wingdings" w:eastAsia="Wingdings" w:hAnsi="Wingdings"/>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B11CC1"/>
    <w:multiLevelType w:val="multilevel"/>
    <w:tmpl w:val="7926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5C426B"/>
    <w:multiLevelType w:val="multilevel"/>
    <w:tmpl w:val="F0D239A8"/>
    <w:lvl w:ilvl="0">
      <w:start w:val="1"/>
      <w:numFmt w:val="decimal"/>
      <w:pStyle w:val="Heading1"/>
      <w:lvlText w:val="%1.0"/>
      <w:lvlJc w:val="left"/>
      <w:pPr>
        <w:tabs>
          <w:tab w:val="num" w:pos="1080"/>
        </w:tabs>
        <w:ind w:left="1080" w:hanging="720"/>
      </w:pPr>
      <w:rPr>
        <w:rFonts w:hint="default"/>
        <w:color w:val="4E8ABE" w:themeColor="accent1"/>
        <w:sz w:val="36"/>
        <w:szCs w:val="36"/>
      </w:rPr>
    </w:lvl>
    <w:lvl w:ilvl="1">
      <w:start w:val="1"/>
      <w:numFmt w:val="decimal"/>
      <w:pStyle w:val="Heading2"/>
      <w:lvlText w:val="%1.%2"/>
      <w:lvlJc w:val="left"/>
      <w:pPr>
        <w:tabs>
          <w:tab w:val="num" w:pos="1800"/>
        </w:tabs>
        <w:ind w:left="180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lowerLetter"/>
      <w:pStyle w:val="Heading4"/>
      <w:lvlText w:val="%4."/>
      <w:lvlJc w:val="left"/>
      <w:pPr>
        <w:tabs>
          <w:tab w:val="num" w:pos="2520"/>
        </w:tabs>
        <w:ind w:left="2520" w:hanging="360"/>
      </w:pPr>
      <w:rPr>
        <w:rFonts w:hint="default"/>
      </w:rPr>
    </w:lvl>
    <w:lvl w:ilvl="4">
      <w:start w:val="1"/>
      <w:numFmt w:val="decimal"/>
      <w:pStyle w:val="Heading5"/>
      <w:lvlText w:val="%5)"/>
      <w:lvlJc w:val="left"/>
      <w:pPr>
        <w:tabs>
          <w:tab w:val="num" w:pos="2880"/>
        </w:tabs>
        <w:ind w:left="2880" w:hanging="360"/>
      </w:pPr>
      <w:rPr>
        <w:rFonts w:hint="default"/>
      </w:rPr>
    </w:lvl>
    <w:lvl w:ilvl="5">
      <w:start w:val="1"/>
      <w:numFmt w:val="lowerLetter"/>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num w:numId="1">
    <w:abstractNumId w:val="3"/>
  </w:num>
  <w:num w:numId="2">
    <w:abstractNumId w:val="1"/>
  </w:num>
  <w:num w:numId="3">
    <w:abstractNumId w:val="2"/>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1sjQzMzI0MjI0N7NU0lEKTi0uzszPAykwrAUAtU7c1SwAAAA="/>
  </w:docVars>
  <w:rsids>
    <w:rsidRoot w:val="00B15FBB"/>
    <w:rsid w:val="00000E5F"/>
    <w:rsid w:val="00034C08"/>
    <w:rsid w:val="00043225"/>
    <w:rsid w:val="00082FFB"/>
    <w:rsid w:val="000B0092"/>
    <w:rsid w:val="000D2DCD"/>
    <w:rsid w:val="001841EF"/>
    <w:rsid w:val="001961F3"/>
    <w:rsid w:val="001B4E53"/>
    <w:rsid w:val="001B61C6"/>
    <w:rsid w:val="001C6CB4"/>
    <w:rsid w:val="001C6F6A"/>
    <w:rsid w:val="001E7FF9"/>
    <w:rsid w:val="00204508"/>
    <w:rsid w:val="00222BED"/>
    <w:rsid w:val="0022558C"/>
    <w:rsid w:val="00245C29"/>
    <w:rsid w:val="00247EF2"/>
    <w:rsid w:val="0025746D"/>
    <w:rsid w:val="002828F1"/>
    <w:rsid w:val="00307EF5"/>
    <w:rsid w:val="0034592D"/>
    <w:rsid w:val="003614B1"/>
    <w:rsid w:val="0036201D"/>
    <w:rsid w:val="00362181"/>
    <w:rsid w:val="003641CD"/>
    <w:rsid w:val="003724DB"/>
    <w:rsid w:val="004068F1"/>
    <w:rsid w:val="00426588"/>
    <w:rsid w:val="00433E3D"/>
    <w:rsid w:val="00436C10"/>
    <w:rsid w:val="00480E60"/>
    <w:rsid w:val="004A5367"/>
    <w:rsid w:val="004A68F9"/>
    <w:rsid w:val="00532346"/>
    <w:rsid w:val="00560536"/>
    <w:rsid w:val="005820ED"/>
    <w:rsid w:val="005A26E4"/>
    <w:rsid w:val="005A3872"/>
    <w:rsid w:val="005E2FD4"/>
    <w:rsid w:val="00623848"/>
    <w:rsid w:val="006306CC"/>
    <w:rsid w:val="00681604"/>
    <w:rsid w:val="006A2D13"/>
    <w:rsid w:val="006C16B6"/>
    <w:rsid w:val="006C748F"/>
    <w:rsid w:val="006D7DB1"/>
    <w:rsid w:val="00717A82"/>
    <w:rsid w:val="00743BB8"/>
    <w:rsid w:val="007574C2"/>
    <w:rsid w:val="00773125"/>
    <w:rsid w:val="007812E8"/>
    <w:rsid w:val="00784BFE"/>
    <w:rsid w:val="007C1E55"/>
    <w:rsid w:val="007F434E"/>
    <w:rsid w:val="00802A0A"/>
    <w:rsid w:val="00860D2D"/>
    <w:rsid w:val="00876A55"/>
    <w:rsid w:val="008B30B8"/>
    <w:rsid w:val="008E382D"/>
    <w:rsid w:val="008F7A9E"/>
    <w:rsid w:val="009577F3"/>
    <w:rsid w:val="00992614"/>
    <w:rsid w:val="00A03B06"/>
    <w:rsid w:val="00A32A10"/>
    <w:rsid w:val="00A74895"/>
    <w:rsid w:val="00A751FE"/>
    <w:rsid w:val="00AC1666"/>
    <w:rsid w:val="00AE0A3C"/>
    <w:rsid w:val="00B01D33"/>
    <w:rsid w:val="00B15FBB"/>
    <w:rsid w:val="00B2277A"/>
    <w:rsid w:val="00B229BD"/>
    <w:rsid w:val="00B40580"/>
    <w:rsid w:val="00B7310E"/>
    <w:rsid w:val="00BA487A"/>
    <w:rsid w:val="00C01D9A"/>
    <w:rsid w:val="00C1178C"/>
    <w:rsid w:val="00C153C6"/>
    <w:rsid w:val="00C81E78"/>
    <w:rsid w:val="00C82F27"/>
    <w:rsid w:val="00CC3284"/>
    <w:rsid w:val="00CC39DE"/>
    <w:rsid w:val="00CF0840"/>
    <w:rsid w:val="00D47A8B"/>
    <w:rsid w:val="00D55CAB"/>
    <w:rsid w:val="00E113A3"/>
    <w:rsid w:val="00E12FD1"/>
    <w:rsid w:val="00E17815"/>
    <w:rsid w:val="00E23AA3"/>
    <w:rsid w:val="00E56AB1"/>
    <w:rsid w:val="00E604E1"/>
    <w:rsid w:val="00E7621E"/>
    <w:rsid w:val="00E81413"/>
    <w:rsid w:val="00E95EBB"/>
    <w:rsid w:val="00EA2CAE"/>
    <w:rsid w:val="00EB08B9"/>
    <w:rsid w:val="00EB708A"/>
    <w:rsid w:val="00F01A39"/>
    <w:rsid w:val="00F07CEB"/>
    <w:rsid w:val="00F221E6"/>
    <w:rsid w:val="00F44768"/>
    <w:rsid w:val="00F71CA2"/>
    <w:rsid w:val="00F8427E"/>
    <w:rsid w:val="00FB1BFB"/>
    <w:rsid w:val="00FB32B4"/>
    <w:rsid w:val="00FB70A3"/>
    <w:rsid w:val="00FE2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37B3"/>
  <w15:chartTrackingRefBased/>
  <w15:docId w15:val="{2C8F9988-CAEB-4DB0-9B2B-8F5A9E1A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F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15FBB"/>
    <w:pPr>
      <w:keepNext/>
      <w:numPr>
        <w:numId w:val="1"/>
      </w:numPr>
      <w:spacing w:before="240" w:after="240"/>
      <w:jc w:val="both"/>
      <w:outlineLvl w:val="0"/>
    </w:pPr>
    <w:rPr>
      <w:rFonts w:ascii="Arial Bold" w:hAnsi="Arial Bold" w:cs="Arial"/>
      <w:b/>
      <w:bCs/>
      <w:caps/>
      <w:kern w:val="32"/>
      <w:sz w:val="22"/>
    </w:rPr>
  </w:style>
  <w:style w:type="paragraph" w:styleId="Heading2">
    <w:name w:val="heading 2"/>
    <w:basedOn w:val="Normal"/>
    <w:next w:val="Normal"/>
    <w:link w:val="Heading2Char"/>
    <w:qFormat/>
    <w:rsid w:val="00B15FBB"/>
    <w:pPr>
      <w:numPr>
        <w:ilvl w:val="1"/>
        <w:numId w:val="1"/>
      </w:numPr>
      <w:spacing w:before="120" w:after="120"/>
      <w:jc w:val="both"/>
      <w:outlineLvl w:val="1"/>
    </w:pPr>
    <w:rPr>
      <w:rFonts w:ascii="Arial" w:hAnsi="Arial" w:cs="Arial"/>
      <w:bCs/>
      <w:iCs/>
      <w:sz w:val="22"/>
    </w:rPr>
  </w:style>
  <w:style w:type="paragraph" w:styleId="Heading3">
    <w:name w:val="heading 3"/>
    <w:basedOn w:val="Normal"/>
    <w:next w:val="Normal"/>
    <w:link w:val="Heading3Char"/>
    <w:qFormat/>
    <w:rsid w:val="00B15FBB"/>
    <w:pPr>
      <w:numPr>
        <w:ilvl w:val="2"/>
        <w:numId w:val="1"/>
      </w:numPr>
      <w:spacing w:before="120" w:after="120"/>
      <w:jc w:val="both"/>
      <w:outlineLvl w:val="2"/>
    </w:pPr>
    <w:rPr>
      <w:rFonts w:ascii="Arial" w:hAnsi="Arial" w:cs="Arial"/>
      <w:bCs/>
      <w:sz w:val="22"/>
      <w:szCs w:val="26"/>
    </w:rPr>
  </w:style>
  <w:style w:type="paragraph" w:styleId="Heading4">
    <w:name w:val="heading 4"/>
    <w:basedOn w:val="Normal"/>
    <w:next w:val="Normal"/>
    <w:link w:val="Heading4Char"/>
    <w:qFormat/>
    <w:rsid w:val="00B15FBB"/>
    <w:pPr>
      <w:numPr>
        <w:ilvl w:val="3"/>
        <w:numId w:val="1"/>
      </w:numPr>
      <w:spacing w:before="120" w:after="120"/>
      <w:jc w:val="both"/>
      <w:outlineLvl w:val="3"/>
    </w:pPr>
    <w:rPr>
      <w:rFonts w:ascii="Arial" w:hAnsi="Arial"/>
      <w:bCs/>
      <w:sz w:val="22"/>
      <w:szCs w:val="28"/>
    </w:rPr>
  </w:style>
  <w:style w:type="paragraph" w:styleId="Heading5">
    <w:name w:val="heading 5"/>
    <w:basedOn w:val="Normal"/>
    <w:next w:val="Normal"/>
    <w:link w:val="Heading5Char"/>
    <w:qFormat/>
    <w:rsid w:val="00B15FBB"/>
    <w:pPr>
      <w:keepLines/>
      <w:numPr>
        <w:ilvl w:val="4"/>
        <w:numId w:val="1"/>
      </w:numPr>
      <w:spacing w:before="120" w:after="120"/>
      <w:jc w:val="both"/>
      <w:outlineLvl w:val="4"/>
    </w:pPr>
    <w:rPr>
      <w:rFonts w:ascii="Arial" w:hAnsi="Arial"/>
      <w:bCs/>
      <w:iCs/>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5FBB"/>
    <w:rPr>
      <w:rFonts w:ascii="Arial Bold" w:eastAsia="Times New Roman" w:hAnsi="Arial Bold" w:cs="Arial"/>
      <w:b/>
      <w:bCs/>
      <w:caps/>
      <w:kern w:val="32"/>
      <w:szCs w:val="24"/>
    </w:rPr>
  </w:style>
  <w:style w:type="character" w:customStyle="1" w:styleId="Heading2Char">
    <w:name w:val="Heading 2 Char"/>
    <w:basedOn w:val="DefaultParagraphFont"/>
    <w:link w:val="Heading2"/>
    <w:rsid w:val="00B15FBB"/>
    <w:rPr>
      <w:rFonts w:ascii="Arial" w:eastAsia="Times New Roman" w:hAnsi="Arial" w:cs="Arial"/>
      <w:bCs/>
      <w:iCs/>
      <w:szCs w:val="24"/>
    </w:rPr>
  </w:style>
  <w:style w:type="character" w:customStyle="1" w:styleId="Heading3Char">
    <w:name w:val="Heading 3 Char"/>
    <w:basedOn w:val="DefaultParagraphFont"/>
    <w:link w:val="Heading3"/>
    <w:rsid w:val="00B15FBB"/>
    <w:rPr>
      <w:rFonts w:ascii="Arial" w:eastAsia="Times New Roman" w:hAnsi="Arial" w:cs="Arial"/>
      <w:bCs/>
      <w:szCs w:val="26"/>
    </w:rPr>
  </w:style>
  <w:style w:type="character" w:customStyle="1" w:styleId="Heading4Char">
    <w:name w:val="Heading 4 Char"/>
    <w:basedOn w:val="DefaultParagraphFont"/>
    <w:link w:val="Heading4"/>
    <w:rsid w:val="00B15FBB"/>
    <w:rPr>
      <w:rFonts w:ascii="Arial" w:eastAsia="Times New Roman" w:hAnsi="Arial" w:cs="Times New Roman"/>
      <w:bCs/>
      <w:szCs w:val="28"/>
    </w:rPr>
  </w:style>
  <w:style w:type="character" w:customStyle="1" w:styleId="Heading5Char">
    <w:name w:val="Heading 5 Char"/>
    <w:basedOn w:val="DefaultParagraphFont"/>
    <w:link w:val="Heading5"/>
    <w:rsid w:val="00B15FBB"/>
    <w:rPr>
      <w:rFonts w:ascii="Arial" w:eastAsia="Times New Roman" w:hAnsi="Arial" w:cs="Times New Roman"/>
      <w:bCs/>
      <w:iCs/>
      <w:szCs w:val="26"/>
    </w:rPr>
  </w:style>
  <w:style w:type="paragraph" w:styleId="Header">
    <w:name w:val="header"/>
    <w:basedOn w:val="Normal"/>
    <w:link w:val="HeaderChar"/>
    <w:uiPriority w:val="99"/>
    <w:rsid w:val="00B15FBB"/>
    <w:pPr>
      <w:tabs>
        <w:tab w:val="center" w:pos="4320"/>
        <w:tab w:val="right" w:pos="8640"/>
      </w:tabs>
    </w:pPr>
  </w:style>
  <w:style w:type="character" w:customStyle="1" w:styleId="HeaderChar">
    <w:name w:val="Header Char"/>
    <w:basedOn w:val="DefaultParagraphFont"/>
    <w:link w:val="Header"/>
    <w:uiPriority w:val="99"/>
    <w:rsid w:val="00B15FBB"/>
    <w:rPr>
      <w:rFonts w:ascii="Times New Roman" w:eastAsia="Times New Roman" w:hAnsi="Times New Roman" w:cs="Times New Roman"/>
      <w:sz w:val="24"/>
      <w:szCs w:val="24"/>
    </w:rPr>
  </w:style>
  <w:style w:type="paragraph" w:styleId="Footer">
    <w:name w:val="footer"/>
    <w:basedOn w:val="Normal"/>
    <w:link w:val="FooterChar"/>
    <w:uiPriority w:val="99"/>
    <w:rsid w:val="00B15FBB"/>
    <w:pPr>
      <w:tabs>
        <w:tab w:val="center" w:pos="4320"/>
        <w:tab w:val="right" w:pos="8640"/>
      </w:tabs>
    </w:pPr>
  </w:style>
  <w:style w:type="character" w:customStyle="1" w:styleId="FooterChar">
    <w:name w:val="Footer Char"/>
    <w:basedOn w:val="DefaultParagraphFont"/>
    <w:link w:val="Footer"/>
    <w:uiPriority w:val="99"/>
    <w:rsid w:val="00B15FBB"/>
    <w:rPr>
      <w:rFonts w:ascii="Times New Roman" w:eastAsia="Times New Roman" w:hAnsi="Times New Roman" w:cs="Times New Roman"/>
      <w:sz w:val="24"/>
      <w:szCs w:val="24"/>
    </w:rPr>
  </w:style>
  <w:style w:type="paragraph" w:styleId="TOC1">
    <w:name w:val="toc 1"/>
    <w:basedOn w:val="Normal"/>
    <w:next w:val="Normal"/>
    <w:autoRedefine/>
    <w:uiPriority w:val="39"/>
    <w:rsid w:val="00B15FBB"/>
    <w:pPr>
      <w:tabs>
        <w:tab w:val="right" w:leader="dot" w:pos="9360"/>
      </w:tabs>
      <w:spacing w:before="120"/>
    </w:pPr>
    <w:rPr>
      <w:rFonts w:ascii="Arial" w:hAnsi="Arial"/>
      <w:b/>
      <w:caps/>
      <w:sz w:val="22"/>
    </w:rPr>
  </w:style>
  <w:style w:type="paragraph" w:styleId="BalloonText">
    <w:name w:val="Balloon Text"/>
    <w:basedOn w:val="Normal"/>
    <w:link w:val="BalloonTextChar"/>
    <w:uiPriority w:val="99"/>
    <w:semiHidden/>
    <w:unhideWhenUsed/>
    <w:rsid w:val="00F07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CEB"/>
    <w:rPr>
      <w:rFonts w:ascii="Segoe UI" w:eastAsia="Times New Roman" w:hAnsi="Segoe UI" w:cs="Segoe UI"/>
      <w:sz w:val="18"/>
      <w:szCs w:val="18"/>
    </w:rPr>
  </w:style>
  <w:style w:type="character" w:styleId="Hyperlink">
    <w:name w:val="Hyperlink"/>
    <w:basedOn w:val="DefaultParagraphFont"/>
    <w:uiPriority w:val="99"/>
    <w:unhideWhenUsed/>
    <w:rsid w:val="00426588"/>
    <w:rPr>
      <w:color w:val="1F497D" w:themeColor="hyperlink"/>
      <w:u w:val="single"/>
    </w:rPr>
  </w:style>
  <w:style w:type="character" w:styleId="UnresolvedMention">
    <w:name w:val="Unresolved Mention"/>
    <w:basedOn w:val="DefaultParagraphFont"/>
    <w:uiPriority w:val="99"/>
    <w:semiHidden/>
    <w:unhideWhenUsed/>
    <w:rsid w:val="00426588"/>
    <w:rPr>
      <w:color w:val="605E5C"/>
      <w:shd w:val="clear" w:color="auto" w:fill="E1DFDD"/>
    </w:rPr>
  </w:style>
  <w:style w:type="paragraph" w:styleId="NormalWeb">
    <w:name w:val="Normal (Web)"/>
    <w:basedOn w:val="Normal"/>
    <w:uiPriority w:val="99"/>
    <w:rsid w:val="00FB70A3"/>
    <w:pPr>
      <w:spacing w:before="100" w:beforeAutospacing="1" w:after="100" w:afterAutospacing="1"/>
    </w:pPr>
  </w:style>
  <w:style w:type="paragraph" w:customStyle="1" w:styleId="ColorfulList-Accent11">
    <w:name w:val="Colorful List - Accent 11"/>
    <w:basedOn w:val="Normal"/>
    <w:uiPriority w:val="34"/>
    <w:qFormat/>
    <w:rsid w:val="00FB70A3"/>
    <w:pPr>
      <w:spacing w:after="200" w:line="276" w:lineRule="auto"/>
      <w:ind w:left="720"/>
      <w:contextualSpacing/>
    </w:pPr>
    <w:rPr>
      <w:rFonts w:ascii="Calibri" w:hAnsi="Calibri"/>
      <w:sz w:val="22"/>
      <w:szCs w:val="22"/>
    </w:rPr>
  </w:style>
  <w:style w:type="paragraph" w:styleId="ListParagraph">
    <w:name w:val="List Paragraph"/>
    <w:basedOn w:val="Normal"/>
    <w:uiPriority w:val="34"/>
    <w:qFormat/>
    <w:rsid w:val="00FB70A3"/>
    <w:pPr>
      <w:ind w:left="720"/>
      <w:contextualSpacing/>
    </w:pPr>
  </w:style>
  <w:style w:type="table" w:styleId="TableGrid">
    <w:name w:val="Table Grid"/>
    <w:basedOn w:val="TableNormal"/>
    <w:rsid w:val="00FB70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70A3"/>
    <w:pPr>
      <w:autoSpaceDE w:val="0"/>
      <w:autoSpaceDN w:val="0"/>
      <w:adjustRightInd w:val="0"/>
      <w:spacing w:after="90" w:line="288" w:lineRule="auto"/>
      <w:textAlignment w:val="center"/>
    </w:pPr>
    <w:rPr>
      <w:rFonts w:ascii="Zilla Slab Light" w:hAnsi="Zilla Slab Light" w:cs="Zilla Slab Light"/>
      <w:color w:val="000000"/>
    </w:rPr>
  </w:style>
  <w:style w:type="paragraph" w:styleId="NoSpacing">
    <w:name w:val="No Spacing"/>
    <w:link w:val="NoSpacingChar"/>
    <w:uiPriority w:val="1"/>
    <w:qFormat/>
    <w:rsid w:val="005820ED"/>
    <w:pPr>
      <w:spacing w:after="0" w:line="240" w:lineRule="auto"/>
    </w:pPr>
    <w:rPr>
      <w:rFonts w:eastAsiaTheme="minorEastAsia"/>
    </w:rPr>
  </w:style>
  <w:style w:type="character" w:customStyle="1" w:styleId="NoSpacingChar">
    <w:name w:val="No Spacing Char"/>
    <w:basedOn w:val="DefaultParagraphFont"/>
    <w:link w:val="NoSpacing"/>
    <w:uiPriority w:val="1"/>
    <w:rsid w:val="005820E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02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dc.gov/niosh"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dc.gov" TargetMode="External"/><Relationship Id="rId25" Type="http://schemas.openxmlformats.org/officeDocument/2006/relationships/image" Target="media/image10.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osha.gov" TargetMode="External"/><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www.osha.gov/covid-19."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dc.gov/coronavirus/2019-ncov."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dc.gov/coronavirus/2019-ncov/travelers"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Risky Mitigation">
      <a:dk1>
        <a:sysClr val="windowText" lastClr="000000"/>
      </a:dk1>
      <a:lt1>
        <a:sysClr val="window" lastClr="FFFFFF"/>
      </a:lt1>
      <a:dk2>
        <a:srgbClr val="1F497D"/>
      </a:dk2>
      <a:lt2>
        <a:srgbClr val="EEECE1"/>
      </a:lt2>
      <a:accent1>
        <a:srgbClr val="4E8ABE"/>
      </a:accent1>
      <a:accent2>
        <a:srgbClr val="003468"/>
      </a:accent2>
      <a:accent3>
        <a:srgbClr val="C2CD23"/>
      </a:accent3>
      <a:accent4>
        <a:srgbClr val="00A0A4"/>
      </a:accent4>
      <a:accent5>
        <a:srgbClr val="5BAD7A"/>
      </a:accent5>
      <a:accent6>
        <a:srgbClr val="4021B1"/>
      </a:accent6>
      <a:hlink>
        <a:srgbClr val="1F497D"/>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A7584-60A9-46E1-BB4E-E0293FAE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19</Pages>
  <Words>2400</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Coronavirus Workplace Program</vt:lpstr>
    </vt:vector>
  </TitlesOfParts>
  <Company/>
  <LinksUpToDate>false</LinksUpToDate>
  <CharactersWithSpaces>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Workplace Program</dc:title>
  <dc:subject/>
  <dc:creator>Jaime Melendez-Morales;pkerby@bks-partners.com</dc:creator>
  <cp:keywords/>
  <dc:description/>
  <cp:lastModifiedBy>Katie Dotson</cp:lastModifiedBy>
  <cp:revision>12</cp:revision>
  <dcterms:created xsi:type="dcterms:W3CDTF">2020-03-26T14:56:00Z</dcterms:created>
  <dcterms:modified xsi:type="dcterms:W3CDTF">2020-04-07T14:23:00Z</dcterms:modified>
</cp:coreProperties>
</file>